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default" w:ascii="Times New Roman" w:hAnsi="Times New Roman" w:eastAsia="黑体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附件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2</w:t>
      </w:r>
      <w:bookmarkStart w:id="0" w:name="_GoBack"/>
      <w:bookmarkEnd w:id="0"/>
    </w:p>
    <w:p>
      <w:pPr>
        <w:jc w:val="center"/>
        <w:rPr>
          <w:rFonts w:ascii="方正小标宋_GBK" w:hAnsi="方正小标宋_GBK" w:eastAsia="方正小标宋_GBK" w:cs="方正小标宋_GBK"/>
          <w:sz w:val="36"/>
          <w:szCs w:val="36"/>
        </w:rPr>
      </w:pPr>
      <w:r>
        <w:rPr>
          <w:rFonts w:hint="eastAsia" w:ascii="方正小标宋_GBK" w:hAnsi="方正小标宋_GBK" w:eastAsia="方正小标宋_GBK" w:cs="方正小标宋_GBK"/>
          <w:sz w:val="36"/>
          <w:szCs w:val="36"/>
        </w:rPr>
        <w:t>加入中国中小企业出海服务联盟申请表</w:t>
      </w:r>
    </w:p>
    <w:tbl>
      <w:tblPr>
        <w:tblStyle w:val="16"/>
        <w:tblpPr w:leftFromText="180" w:rightFromText="180" w:vertAnchor="text" w:horzAnchor="page" w:tblpX="1658" w:tblpY="593"/>
        <w:tblOverlap w:val="never"/>
        <w:tblW w:w="905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2"/>
        <w:gridCol w:w="2774"/>
        <w:gridCol w:w="1277"/>
        <w:gridCol w:w="330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56" w:type="dxa"/>
            <w:gridSpan w:val="4"/>
            <w:vAlign w:val="center"/>
          </w:tcPr>
          <w:p>
            <w:pPr>
              <w:jc w:val="left"/>
              <w:rPr>
                <w:rFonts w:eastAsia="仿宋_GB2312" w:cs="Times New Roman"/>
                <w:b/>
                <w:bCs/>
              </w:rPr>
            </w:pPr>
            <w:r>
              <w:rPr>
                <w:rFonts w:eastAsia="仿宋_GB2312" w:cs="Times New Roman"/>
                <w:b/>
                <w:bCs/>
                <w:sz w:val="28"/>
                <w:szCs w:val="28"/>
              </w:rPr>
              <w:t>一、基本情况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1702" w:type="dxa"/>
            <w:vAlign w:val="center"/>
          </w:tcPr>
          <w:p>
            <w:pPr>
              <w:rPr>
                <w:rFonts w:eastAsia="仿宋_GB2312" w:cs="Times New Roman"/>
              </w:rPr>
            </w:pPr>
            <w:r>
              <w:rPr>
                <w:rFonts w:eastAsia="仿宋_GB2312" w:cs="Times New Roman"/>
              </w:rPr>
              <w:t>类型</w:t>
            </w:r>
          </w:p>
        </w:tc>
        <w:tc>
          <w:tcPr>
            <w:tcW w:w="7354" w:type="dxa"/>
            <w:gridSpan w:val="3"/>
            <w:vAlign w:val="center"/>
          </w:tcPr>
          <w:p>
            <w:pPr>
              <w:rPr>
                <w:rFonts w:hint="eastAsia" w:eastAsia="仿宋_GB2312" w:cs="Times New Roman"/>
              </w:rPr>
            </w:pPr>
            <w:r>
              <w:rPr>
                <w:rFonts w:eastAsia="仿宋_GB2312" w:cs="Times New Roman"/>
              </w:rPr>
              <w:sym w:font="Wingdings" w:char="F06F"/>
            </w:r>
            <w:r>
              <w:rPr>
                <w:rFonts w:hint="eastAsia" w:eastAsia="仿宋_GB2312" w:cs="Times New Roman"/>
              </w:rPr>
              <w:t xml:space="preserve">国际业务服务商 </w:t>
            </w:r>
            <w:r>
              <w:rPr>
                <w:rFonts w:eastAsia="仿宋_GB2312" w:cs="Times New Roman"/>
              </w:rPr>
              <w:sym w:font="Wingdings" w:char="F06F"/>
            </w:r>
            <w:r>
              <w:rPr>
                <w:rFonts w:hint="eastAsia" w:eastAsia="仿宋_GB2312" w:cs="Times New Roman"/>
              </w:rPr>
              <w:t>地方中心</w:t>
            </w:r>
            <w:r>
              <w:rPr>
                <w:rFonts w:eastAsia="仿宋_GB2312" w:cs="Times New Roman"/>
              </w:rPr>
              <w:t xml:space="preserve"> </w:t>
            </w:r>
            <w:r>
              <w:rPr>
                <w:rFonts w:eastAsia="仿宋_GB2312" w:cs="Times New Roman"/>
              </w:rPr>
              <w:sym w:font="Wingdings" w:char="F06F"/>
            </w:r>
            <w:r>
              <w:rPr>
                <w:rFonts w:hint="eastAsia" w:eastAsia="仿宋_GB2312" w:cs="Times New Roman"/>
              </w:rPr>
              <w:t>园区</w:t>
            </w:r>
            <w:r>
              <w:rPr>
                <w:rFonts w:eastAsia="仿宋_GB2312" w:cs="Times New Roman"/>
              </w:rPr>
              <w:t xml:space="preserve">  </w:t>
            </w:r>
            <w:r>
              <w:rPr>
                <w:rFonts w:eastAsia="仿宋_GB2312" w:cs="Times New Roman"/>
              </w:rPr>
              <w:sym w:font="Wingdings" w:char="F06F"/>
            </w:r>
            <w:r>
              <w:rPr>
                <w:rFonts w:eastAsia="仿宋_GB2312" w:cs="Times New Roman"/>
              </w:rPr>
              <w:t xml:space="preserve">商协会  </w:t>
            </w:r>
            <w:r>
              <w:rPr>
                <w:rFonts w:eastAsia="仿宋_GB2312" w:cs="Times New Roman"/>
              </w:rPr>
              <w:sym w:font="Wingdings" w:char="F06F"/>
            </w:r>
            <w:r>
              <w:rPr>
                <w:rFonts w:hint="eastAsia" w:eastAsia="仿宋_GB2312" w:cs="Times New Roman"/>
              </w:rPr>
              <w:t>其他_______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1702" w:type="dxa"/>
            <w:vAlign w:val="center"/>
          </w:tcPr>
          <w:p>
            <w:pPr>
              <w:rPr>
                <w:rFonts w:eastAsia="仿宋_GB2312" w:cs="Times New Roman"/>
              </w:rPr>
            </w:pPr>
            <w:r>
              <w:rPr>
                <w:rFonts w:hint="eastAsia" w:eastAsia="仿宋_GB2312" w:cs="Times New Roman"/>
              </w:rPr>
              <w:t>单位全称</w:t>
            </w:r>
          </w:p>
        </w:tc>
        <w:tc>
          <w:tcPr>
            <w:tcW w:w="7354" w:type="dxa"/>
            <w:gridSpan w:val="3"/>
            <w:vAlign w:val="center"/>
          </w:tcPr>
          <w:p>
            <w:pPr>
              <w:rPr>
                <w:rFonts w:eastAsia="仿宋_GB2312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1702" w:type="dxa"/>
            <w:vAlign w:val="center"/>
          </w:tcPr>
          <w:p>
            <w:pPr>
              <w:rPr>
                <w:rFonts w:eastAsia="仿宋_GB2312" w:cs="Times New Roman"/>
              </w:rPr>
            </w:pPr>
            <w:r>
              <w:rPr>
                <w:rFonts w:hint="eastAsia" w:eastAsia="仿宋_GB2312" w:cs="Times New Roman"/>
              </w:rPr>
              <w:t>详细地址</w:t>
            </w:r>
          </w:p>
        </w:tc>
        <w:tc>
          <w:tcPr>
            <w:tcW w:w="7354" w:type="dxa"/>
            <w:gridSpan w:val="3"/>
            <w:vAlign w:val="center"/>
          </w:tcPr>
          <w:p>
            <w:pPr>
              <w:rPr>
                <w:rFonts w:eastAsia="仿宋_GB2312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1702" w:type="dxa"/>
            <w:vAlign w:val="center"/>
          </w:tcPr>
          <w:p>
            <w:pPr>
              <w:rPr>
                <w:rFonts w:eastAsia="仿宋_GB2312" w:cs="Times New Roman"/>
              </w:rPr>
            </w:pPr>
            <w:r>
              <w:rPr>
                <w:rFonts w:eastAsia="仿宋_GB2312" w:cs="Times New Roman"/>
              </w:rPr>
              <w:t>法定代表人</w:t>
            </w:r>
          </w:p>
        </w:tc>
        <w:tc>
          <w:tcPr>
            <w:tcW w:w="2774" w:type="dxa"/>
            <w:vAlign w:val="center"/>
          </w:tcPr>
          <w:p>
            <w:pPr>
              <w:rPr>
                <w:rFonts w:eastAsia="仿宋_GB2312" w:cs="Times New Roman"/>
              </w:rPr>
            </w:pPr>
          </w:p>
        </w:tc>
        <w:tc>
          <w:tcPr>
            <w:tcW w:w="1277" w:type="dxa"/>
            <w:vAlign w:val="center"/>
          </w:tcPr>
          <w:p>
            <w:pPr>
              <w:rPr>
                <w:rFonts w:eastAsia="仿宋_GB2312" w:cs="Times New Roman"/>
              </w:rPr>
            </w:pPr>
            <w:r>
              <w:rPr>
                <w:rFonts w:eastAsia="仿宋_GB2312" w:cs="Times New Roman"/>
              </w:rPr>
              <w:t>联系电话</w:t>
            </w:r>
          </w:p>
        </w:tc>
        <w:tc>
          <w:tcPr>
            <w:tcW w:w="3303" w:type="dxa"/>
            <w:vAlign w:val="center"/>
          </w:tcPr>
          <w:p>
            <w:pPr>
              <w:rPr>
                <w:rFonts w:eastAsia="仿宋_GB2312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1702" w:type="dxa"/>
            <w:vMerge w:val="restart"/>
            <w:vAlign w:val="center"/>
          </w:tcPr>
          <w:p>
            <w:pPr>
              <w:rPr>
                <w:rFonts w:eastAsia="仿宋_GB2312" w:cs="Times New Roman"/>
              </w:rPr>
            </w:pPr>
            <w:r>
              <w:rPr>
                <w:rFonts w:hint="eastAsia" w:eastAsia="仿宋_GB2312" w:cs="Times New Roman"/>
              </w:rPr>
              <w:t>联盟事务</w:t>
            </w:r>
          </w:p>
          <w:p>
            <w:pPr>
              <w:rPr>
                <w:rFonts w:eastAsia="仿宋_GB2312" w:cs="Times New Roman"/>
              </w:rPr>
            </w:pPr>
            <w:r>
              <w:rPr>
                <w:rFonts w:eastAsia="仿宋_GB2312" w:cs="Times New Roman"/>
              </w:rPr>
              <w:t>联系人</w:t>
            </w:r>
          </w:p>
        </w:tc>
        <w:tc>
          <w:tcPr>
            <w:tcW w:w="2774" w:type="dxa"/>
            <w:vMerge w:val="restart"/>
            <w:vAlign w:val="center"/>
          </w:tcPr>
          <w:p>
            <w:pPr>
              <w:rPr>
                <w:rFonts w:eastAsia="仿宋_GB2312" w:cs="Times New Roman"/>
              </w:rPr>
            </w:pPr>
          </w:p>
        </w:tc>
        <w:tc>
          <w:tcPr>
            <w:tcW w:w="1277" w:type="dxa"/>
            <w:vAlign w:val="center"/>
          </w:tcPr>
          <w:p>
            <w:pPr>
              <w:rPr>
                <w:rFonts w:eastAsia="仿宋_GB2312" w:cs="Times New Roman"/>
              </w:rPr>
            </w:pPr>
            <w:r>
              <w:rPr>
                <w:rFonts w:hint="eastAsia" w:eastAsia="仿宋_GB2312" w:cs="Times New Roman"/>
              </w:rPr>
              <w:t>职务</w:t>
            </w:r>
          </w:p>
        </w:tc>
        <w:tc>
          <w:tcPr>
            <w:tcW w:w="3303" w:type="dxa"/>
            <w:vAlign w:val="center"/>
          </w:tcPr>
          <w:p>
            <w:pPr>
              <w:rPr>
                <w:rFonts w:eastAsia="仿宋_GB2312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9" w:hRule="atLeast"/>
        </w:trPr>
        <w:tc>
          <w:tcPr>
            <w:tcW w:w="1702" w:type="dxa"/>
            <w:vMerge w:val="continue"/>
            <w:vAlign w:val="center"/>
          </w:tcPr>
          <w:p/>
        </w:tc>
        <w:tc>
          <w:tcPr>
            <w:tcW w:w="2774" w:type="dxa"/>
            <w:vMerge w:val="continue"/>
            <w:vAlign w:val="center"/>
          </w:tcPr>
          <w:p/>
        </w:tc>
        <w:tc>
          <w:tcPr>
            <w:tcW w:w="1277" w:type="dxa"/>
            <w:vAlign w:val="center"/>
          </w:tcPr>
          <w:p>
            <w:r>
              <w:rPr>
                <w:rFonts w:hint="eastAsia" w:eastAsia="仿宋_GB2312" w:cs="Times New Roman"/>
              </w:rPr>
              <w:t>手机</w:t>
            </w:r>
          </w:p>
        </w:tc>
        <w:tc>
          <w:tcPr>
            <w:tcW w:w="3303" w:type="dxa"/>
            <w:vAlign w:val="center"/>
          </w:tcPr>
          <w:p>
            <w:pPr>
              <w:rPr>
                <w:rFonts w:eastAsia="仿宋_GB2312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</w:trPr>
        <w:tc>
          <w:tcPr>
            <w:tcW w:w="1702" w:type="dxa"/>
            <w:vMerge w:val="continue"/>
            <w:vAlign w:val="center"/>
          </w:tcPr>
          <w:p>
            <w:pPr>
              <w:rPr>
                <w:rFonts w:eastAsia="仿宋_GB2312" w:cs="Times New Roman"/>
              </w:rPr>
            </w:pPr>
          </w:p>
        </w:tc>
        <w:tc>
          <w:tcPr>
            <w:tcW w:w="2774" w:type="dxa"/>
            <w:vMerge w:val="continue"/>
            <w:vAlign w:val="center"/>
          </w:tcPr>
          <w:p>
            <w:pPr>
              <w:rPr>
                <w:rFonts w:eastAsia="仿宋_GB2312" w:cs="Times New Roman"/>
              </w:rPr>
            </w:pPr>
          </w:p>
        </w:tc>
        <w:tc>
          <w:tcPr>
            <w:tcW w:w="1277" w:type="dxa"/>
            <w:vAlign w:val="center"/>
          </w:tcPr>
          <w:p>
            <w:pPr>
              <w:rPr>
                <w:rFonts w:eastAsia="仿宋_GB2312" w:cs="Times New Roman"/>
              </w:rPr>
            </w:pPr>
            <w:r>
              <w:rPr>
                <w:rFonts w:eastAsia="仿宋_GB2312" w:cs="Times New Roman"/>
              </w:rPr>
              <w:t>电子邮箱</w:t>
            </w:r>
          </w:p>
        </w:tc>
        <w:tc>
          <w:tcPr>
            <w:tcW w:w="3303" w:type="dxa"/>
            <w:vAlign w:val="center"/>
          </w:tcPr>
          <w:p>
            <w:pPr>
              <w:rPr>
                <w:rFonts w:eastAsia="仿宋_GB2312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</w:trPr>
        <w:tc>
          <w:tcPr>
            <w:tcW w:w="9056" w:type="dxa"/>
            <w:gridSpan w:val="4"/>
            <w:vAlign w:val="center"/>
          </w:tcPr>
          <w:p>
            <w:pPr>
              <w:jc w:val="left"/>
              <w:rPr>
                <w:rFonts w:eastAsia="仿宋_GB2312" w:cs="Times New Roman"/>
              </w:rPr>
            </w:pPr>
            <w:r>
              <w:rPr>
                <w:rFonts w:eastAsia="仿宋_GB2312" w:cs="Times New Roman"/>
              </w:rPr>
              <w:t>（</w:t>
            </w:r>
            <w:r>
              <w:rPr>
                <w:rFonts w:hint="eastAsia" w:eastAsia="仿宋_GB2312" w:cs="Times New Roman"/>
              </w:rPr>
              <w:t>请国际业务服务商填写以下内容</w:t>
            </w:r>
            <w:r>
              <w:rPr>
                <w:rFonts w:eastAsia="仿宋_GB2312" w:cs="Times New Roma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7" w:hRule="atLeast"/>
        </w:trPr>
        <w:tc>
          <w:tcPr>
            <w:tcW w:w="1702" w:type="dxa"/>
            <w:vAlign w:val="center"/>
          </w:tcPr>
          <w:p>
            <w:pPr>
              <w:jc w:val="left"/>
              <w:rPr>
                <w:rFonts w:eastAsia="仿宋_GB2312" w:cs="Times New Roman"/>
              </w:rPr>
            </w:pPr>
            <w:r>
              <w:rPr>
                <w:rFonts w:eastAsia="仿宋_GB2312" w:cs="Times New Roman"/>
              </w:rPr>
              <w:t>所属行业</w:t>
            </w:r>
          </w:p>
        </w:tc>
        <w:tc>
          <w:tcPr>
            <w:tcW w:w="7354" w:type="dxa"/>
            <w:gridSpan w:val="3"/>
            <w:vAlign w:val="center"/>
          </w:tcPr>
          <w:p>
            <w:pPr>
              <w:jc w:val="left"/>
              <w:rPr>
                <w:rFonts w:eastAsia="仿宋_GB2312" w:cs="Times New Roman"/>
              </w:rPr>
            </w:pPr>
            <w:r>
              <w:rPr>
                <w:rFonts w:eastAsia="仿宋_GB2312" w:cs="Times New Roman"/>
              </w:rPr>
              <w:t>2位数代码及名称：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</w:trPr>
        <w:tc>
          <w:tcPr>
            <w:tcW w:w="1702" w:type="dxa"/>
            <w:vAlign w:val="center"/>
          </w:tcPr>
          <w:p>
            <w:pPr>
              <w:jc w:val="left"/>
              <w:rPr>
                <w:rFonts w:eastAsia="仿宋_GB2312" w:cs="Times New Roman"/>
              </w:rPr>
            </w:pPr>
            <w:r>
              <w:rPr>
                <w:rFonts w:eastAsia="仿宋_GB2312" w:cs="Times New Roman"/>
              </w:rPr>
              <w:t>具体细分领域</w:t>
            </w:r>
          </w:p>
        </w:tc>
        <w:tc>
          <w:tcPr>
            <w:tcW w:w="7354" w:type="dxa"/>
            <w:gridSpan w:val="3"/>
            <w:vAlign w:val="center"/>
          </w:tcPr>
          <w:p>
            <w:pPr>
              <w:jc w:val="left"/>
              <w:rPr>
                <w:rFonts w:eastAsia="仿宋_GB2312" w:cs="Times New Roman"/>
              </w:rPr>
            </w:pPr>
            <w:r>
              <w:rPr>
                <w:rFonts w:eastAsia="仿宋_GB2312" w:cs="Times New Roman"/>
              </w:rPr>
              <w:t>4位数代码及名称：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1702" w:type="dxa"/>
            <w:vAlign w:val="center"/>
          </w:tcPr>
          <w:p>
            <w:pPr>
              <w:jc w:val="left"/>
              <w:rPr>
                <w:rFonts w:eastAsia="仿宋_GB2312" w:cs="Times New Roman"/>
              </w:rPr>
            </w:pPr>
            <w:r>
              <w:rPr>
                <w:rFonts w:eastAsia="仿宋_GB2312" w:cs="Times New Roman"/>
              </w:rPr>
              <w:t>企业类型</w:t>
            </w:r>
          </w:p>
        </w:tc>
        <w:tc>
          <w:tcPr>
            <w:tcW w:w="7354" w:type="dxa"/>
            <w:gridSpan w:val="3"/>
            <w:vAlign w:val="center"/>
          </w:tcPr>
          <w:p>
            <w:pPr>
              <w:jc w:val="left"/>
              <w:rPr>
                <w:rFonts w:eastAsia="仿宋_GB2312" w:cs="Times New Roman"/>
              </w:rPr>
            </w:pPr>
            <w:r>
              <w:rPr>
                <w:rFonts w:eastAsia="仿宋_GB2312" w:cs="Times New Roman"/>
              </w:rPr>
              <w:sym w:font="Wingdings" w:char="F0A8"/>
            </w:r>
            <w:r>
              <w:rPr>
                <w:rFonts w:eastAsia="仿宋_GB2312" w:cs="Times New Roman"/>
              </w:rPr>
              <w:t xml:space="preserve">国有  </w:t>
            </w:r>
            <w:r>
              <w:rPr>
                <w:rFonts w:eastAsia="仿宋_GB2312" w:cs="Times New Roman"/>
              </w:rPr>
              <w:sym w:font="Wingdings" w:char="F0A8"/>
            </w:r>
            <w:r>
              <w:rPr>
                <w:rFonts w:eastAsia="仿宋_GB2312" w:cs="Times New Roman"/>
              </w:rPr>
              <w:t xml:space="preserve">合资  </w:t>
            </w:r>
            <w:r>
              <w:rPr>
                <w:rFonts w:eastAsia="仿宋_GB2312" w:cs="Times New Roman"/>
              </w:rPr>
              <w:sym w:font="Wingdings" w:char="F0A8"/>
            </w:r>
            <w:r>
              <w:rPr>
                <w:rFonts w:eastAsia="仿宋_GB2312" w:cs="Times New Roman"/>
              </w:rPr>
              <w:t xml:space="preserve">民营  </w:t>
            </w:r>
            <w:r>
              <w:rPr>
                <w:rFonts w:eastAsia="仿宋_GB2312" w:cs="Times New Roman"/>
              </w:rPr>
              <w:sym w:font="Wingdings" w:char="F0A8"/>
            </w:r>
            <w:r>
              <w:rPr>
                <w:rFonts w:eastAsia="仿宋_GB2312" w:cs="Times New Roman"/>
              </w:rPr>
              <w:t>外资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1702" w:type="dxa"/>
            <w:vAlign w:val="center"/>
          </w:tcPr>
          <w:p>
            <w:pPr>
              <w:jc w:val="left"/>
              <w:rPr>
                <w:rFonts w:eastAsia="仿宋_GB2312" w:cs="Times New Roman"/>
              </w:rPr>
            </w:pPr>
            <w:r>
              <w:rPr>
                <w:rFonts w:hint="eastAsia" w:eastAsia="仿宋_GB2312" w:cs="Times New Roman"/>
              </w:rPr>
              <w:t>人员规模</w:t>
            </w:r>
          </w:p>
        </w:tc>
        <w:tc>
          <w:tcPr>
            <w:tcW w:w="2774" w:type="dxa"/>
            <w:vAlign w:val="center"/>
          </w:tcPr>
          <w:p>
            <w:pPr>
              <w:jc w:val="left"/>
              <w:rPr>
                <w:rFonts w:eastAsia="仿宋_GB2312" w:cs="Times New Roman"/>
              </w:rPr>
            </w:pPr>
          </w:p>
        </w:tc>
        <w:tc>
          <w:tcPr>
            <w:tcW w:w="1277" w:type="dxa"/>
            <w:vAlign w:val="center"/>
          </w:tcPr>
          <w:p>
            <w:pPr>
              <w:jc w:val="left"/>
              <w:rPr>
                <w:rFonts w:eastAsia="仿宋_GB2312" w:cs="Times New Roman"/>
              </w:rPr>
            </w:pPr>
            <w:r>
              <w:rPr>
                <w:rFonts w:hint="eastAsia" w:eastAsia="仿宋_GB2312" w:cs="Times New Roman"/>
              </w:rPr>
              <w:t>年经营额</w:t>
            </w:r>
          </w:p>
        </w:tc>
        <w:tc>
          <w:tcPr>
            <w:tcW w:w="3303" w:type="dxa"/>
            <w:vAlign w:val="center"/>
          </w:tcPr>
          <w:p>
            <w:pPr>
              <w:jc w:val="left"/>
              <w:rPr>
                <w:rFonts w:eastAsia="仿宋_GB2312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</w:trPr>
        <w:tc>
          <w:tcPr>
            <w:tcW w:w="1702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contextualSpacing/>
              <w:jc w:val="left"/>
              <w:rPr>
                <w:rFonts w:eastAsia="仿宋_GB2312" w:cs="Times New Roman"/>
              </w:rPr>
            </w:pPr>
            <w:r>
              <w:rPr>
                <w:rFonts w:hint="eastAsia" w:eastAsia="仿宋_GB2312" w:cs="Times New Roman"/>
              </w:rPr>
              <w:t>企业官网</w:t>
            </w:r>
          </w:p>
        </w:tc>
        <w:tc>
          <w:tcPr>
            <w:tcW w:w="7354" w:type="dxa"/>
            <w:gridSpan w:val="3"/>
            <w:vAlign w:val="center"/>
          </w:tcPr>
          <w:p>
            <w:pPr>
              <w:jc w:val="left"/>
              <w:rPr>
                <w:rFonts w:eastAsia="仿宋_GB2312" w:cs="Times New Roman"/>
              </w:rPr>
            </w:pPr>
          </w:p>
        </w:tc>
      </w:tr>
    </w:tbl>
    <w:tbl>
      <w:tblPr>
        <w:tblStyle w:val="16"/>
        <w:tblW w:w="9061" w:type="dxa"/>
        <w:tblInd w:w="-14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30"/>
        <w:gridCol w:w="1955"/>
        <w:gridCol w:w="1915"/>
        <w:gridCol w:w="30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061" w:type="dxa"/>
            <w:gridSpan w:val="4"/>
            <w:tcBorders>
              <w:top w:val="nil"/>
              <w:bottom w:val="single" w:color="auto" w:sz="4" w:space="0"/>
            </w:tcBorders>
            <w:vAlign w:val="center"/>
          </w:tcPr>
          <w:p>
            <w:pPr>
              <w:jc w:val="left"/>
              <w:rPr>
                <w:rFonts w:eastAsia="仿宋_GB2312" w:cs="Times New Roman"/>
                <w:b/>
                <w:bCs/>
              </w:rPr>
            </w:pPr>
            <w:r>
              <w:rPr>
                <w:rFonts w:eastAsia="仿宋_GB2312" w:cs="Times New Roman"/>
                <w:b/>
                <w:bCs/>
                <w:sz w:val="28"/>
                <w:szCs w:val="28"/>
              </w:rPr>
              <w:t>二、企业服务情况（</w:t>
            </w:r>
            <w:r>
              <w:rPr>
                <w:rFonts w:hint="eastAsia" w:eastAsia="仿宋_GB2312" w:cs="Times New Roman"/>
                <w:b/>
                <w:bCs/>
                <w:sz w:val="28"/>
                <w:szCs w:val="28"/>
              </w:rPr>
              <w:t>请</w:t>
            </w:r>
            <w:r>
              <w:rPr>
                <w:rFonts w:eastAsia="仿宋_GB2312" w:cs="Times New Roman"/>
                <w:b/>
                <w:bCs/>
                <w:sz w:val="28"/>
                <w:szCs w:val="28"/>
              </w:rPr>
              <w:t>国际业务服务商填写）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2130" w:type="dxa"/>
            <w:vMerge w:val="restart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仿宋_GB2312" w:cs="Times New Roman"/>
              </w:rPr>
            </w:pPr>
            <w:r>
              <w:rPr>
                <w:rFonts w:eastAsia="仿宋_GB2312" w:cs="Times New Roman"/>
              </w:rPr>
              <w:t>企业服务内容</w:t>
            </w:r>
          </w:p>
          <w:p>
            <w:pPr>
              <w:jc w:val="center"/>
              <w:rPr>
                <w:rFonts w:eastAsia="仿宋_GB2312" w:cs="Times New Roman"/>
              </w:rPr>
            </w:pPr>
            <w:r>
              <w:rPr>
                <w:rFonts w:eastAsia="仿宋_GB2312" w:cs="Times New Roman"/>
              </w:rPr>
              <w:t>（可多选）</w:t>
            </w:r>
          </w:p>
        </w:tc>
        <w:tc>
          <w:tcPr>
            <w:tcW w:w="1955" w:type="dxa"/>
            <w:tcBorders>
              <w:top w:val="single" w:color="auto" w:sz="4" w:space="0"/>
              <w:left w:val="nil"/>
              <w:bottom w:val="nil"/>
              <w:right w:val="nil"/>
            </w:tcBorders>
            <w:vAlign w:val="center"/>
          </w:tcPr>
          <w:p>
            <w:pPr>
              <w:rPr>
                <w:rFonts w:eastAsia="仿宋_GB2312" w:cs="Times New Roman"/>
              </w:rPr>
            </w:pPr>
            <w:r>
              <w:rPr>
                <w:rFonts w:eastAsia="仿宋_GB2312" w:cs="Times New Roman"/>
              </w:rPr>
              <w:sym w:font="Wingdings" w:char="F0A8"/>
            </w:r>
            <w:r>
              <w:rPr>
                <w:rFonts w:eastAsia="仿宋_GB2312" w:cs="Times New Roman"/>
              </w:rPr>
              <w:t>市场调研</w:t>
            </w:r>
          </w:p>
        </w:tc>
        <w:tc>
          <w:tcPr>
            <w:tcW w:w="1915" w:type="dxa"/>
            <w:tcBorders>
              <w:top w:val="single" w:color="auto" w:sz="4" w:space="0"/>
              <w:left w:val="nil"/>
              <w:bottom w:val="nil"/>
              <w:right w:val="nil"/>
            </w:tcBorders>
            <w:vAlign w:val="center"/>
          </w:tcPr>
          <w:p>
            <w:pPr>
              <w:rPr>
                <w:rFonts w:eastAsia="仿宋_GB2312" w:cs="Times New Roman"/>
              </w:rPr>
            </w:pPr>
            <w:r>
              <w:rPr>
                <w:rFonts w:eastAsia="仿宋_GB2312" w:cs="Times New Roman"/>
              </w:rPr>
              <w:sym w:font="Wingdings" w:char="F0A8"/>
            </w:r>
            <w:r>
              <w:rPr>
                <w:rFonts w:hint="eastAsia" w:eastAsia="仿宋_GB2312" w:cs="Times New Roman"/>
              </w:rPr>
              <w:t>展览展示</w:t>
            </w:r>
          </w:p>
        </w:tc>
        <w:tc>
          <w:tcPr>
            <w:tcW w:w="3061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rPr>
                <w:rFonts w:eastAsia="仿宋_GB2312" w:cs="Times New Roman"/>
              </w:rPr>
            </w:pPr>
            <w:r>
              <w:rPr>
                <w:rFonts w:eastAsia="仿宋_GB2312" w:cs="Times New Roman"/>
              </w:rPr>
              <w:sym w:font="Wingdings" w:char="F0A8"/>
            </w:r>
            <w:r>
              <w:rPr>
                <w:rFonts w:eastAsia="仿宋_GB2312" w:cs="Times New Roman"/>
                <w:lang w:val="zh-TW"/>
              </w:rPr>
              <w:t>营销推广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</w:trPr>
        <w:tc>
          <w:tcPr>
            <w:tcW w:w="2130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eastAsia="仿宋_GB2312" w:cs="Times New Roman"/>
              </w:rPr>
            </w:pP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rPr>
                <w:rFonts w:eastAsia="仿宋_GB2312" w:cs="Times New Roman"/>
              </w:rPr>
            </w:pPr>
            <w:r>
              <w:rPr>
                <w:rFonts w:eastAsia="仿宋_GB2312" w:cs="Times New Roman"/>
              </w:rPr>
              <w:sym w:font="Wingdings" w:char="F0A8"/>
            </w:r>
            <w:r>
              <w:rPr>
                <w:rFonts w:eastAsia="仿宋_GB2312" w:cs="Times New Roman"/>
                <w:lang w:val="zh-TW"/>
              </w:rPr>
              <w:t>运输</w:t>
            </w:r>
            <w:r>
              <w:rPr>
                <w:rFonts w:eastAsia="仿宋_GB2312" w:cs="Times New Roman"/>
              </w:rPr>
              <w:t>仓储</w:t>
            </w:r>
          </w:p>
        </w:tc>
        <w:tc>
          <w:tcPr>
            <w:tcW w:w="19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rPr>
                <w:rFonts w:eastAsia="仿宋_GB2312" w:cs="Times New Roman"/>
              </w:rPr>
            </w:pPr>
            <w:r>
              <w:rPr>
                <w:rFonts w:eastAsia="仿宋_GB2312" w:cs="Times New Roman"/>
              </w:rPr>
              <w:sym w:font="Wingdings" w:char="F0A8"/>
            </w:r>
            <w:r>
              <w:rPr>
                <w:rFonts w:eastAsia="仿宋_GB2312" w:cs="Times New Roman"/>
                <w:lang w:val="zh-TW"/>
              </w:rPr>
              <w:t>金融</w:t>
            </w:r>
            <w:r>
              <w:rPr>
                <w:rFonts w:hint="eastAsia" w:eastAsia="仿宋_GB2312" w:cs="Times New Roman"/>
              </w:rPr>
              <w:t>服务</w:t>
            </w:r>
          </w:p>
        </w:tc>
        <w:tc>
          <w:tcPr>
            <w:tcW w:w="3061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rPr>
                <w:rFonts w:eastAsia="仿宋_GB2312" w:cs="Times New Roman"/>
              </w:rPr>
            </w:pPr>
            <w:r>
              <w:rPr>
                <w:rFonts w:eastAsia="仿宋_GB2312" w:cs="Times New Roman"/>
              </w:rPr>
              <w:sym w:font="Wingdings" w:char="00A8"/>
            </w:r>
            <w:r>
              <w:rPr>
                <w:rFonts w:eastAsia="仿宋_GB2312" w:cs="Times New Roman"/>
                <w:lang w:val="zh-TW"/>
              </w:rPr>
              <w:t>数字化</w:t>
            </w:r>
            <w:r>
              <w:rPr>
                <w:rFonts w:hint="eastAsia" w:eastAsia="仿宋_GB2312" w:cs="Times New Roman"/>
              </w:rPr>
              <w:t>服务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2130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eastAsia="仿宋_GB2312" w:cs="Times New Roman"/>
              </w:rPr>
            </w:pP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rPr>
                <w:rFonts w:eastAsia="仿宋_GB2312" w:cs="Times New Roman"/>
              </w:rPr>
            </w:pPr>
            <w:r>
              <w:rPr>
                <w:rFonts w:eastAsia="仿宋_GB2312" w:cs="Times New Roman"/>
              </w:rPr>
              <w:sym w:font="Wingdings" w:char="F0A8"/>
            </w:r>
            <w:r>
              <w:rPr>
                <w:rFonts w:eastAsia="仿宋_GB2312" w:cs="Times New Roman"/>
                <w:lang w:val="zh-TW"/>
              </w:rPr>
              <w:t>跨境电商</w:t>
            </w:r>
          </w:p>
        </w:tc>
        <w:tc>
          <w:tcPr>
            <w:tcW w:w="19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rPr>
                <w:rFonts w:eastAsia="仿宋_GB2312" w:cs="Times New Roman"/>
              </w:rPr>
            </w:pPr>
            <w:r>
              <w:rPr>
                <w:rFonts w:eastAsia="仿宋_GB2312" w:cs="Times New Roman"/>
              </w:rPr>
              <w:sym w:font="Wingdings" w:char="F0A8"/>
            </w:r>
            <w:r>
              <w:rPr>
                <w:rFonts w:hint="eastAsia" w:eastAsia="仿宋_GB2312" w:cs="Times New Roman"/>
              </w:rPr>
              <w:t>综合</w:t>
            </w:r>
            <w:r>
              <w:rPr>
                <w:rFonts w:eastAsia="仿宋_GB2312" w:cs="Times New Roman"/>
                <w:lang w:val="zh-TW"/>
              </w:rPr>
              <w:t>服务</w:t>
            </w:r>
          </w:p>
        </w:tc>
        <w:tc>
          <w:tcPr>
            <w:tcW w:w="3061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rPr>
                <w:rFonts w:eastAsia="仿宋_GB2312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2130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eastAsia="仿宋_GB2312" w:cs="Times New Roman"/>
              </w:rPr>
            </w:pPr>
          </w:p>
        </w:tc>
        <w:tc>
          <w:tcPr>
            <w:tcW w:w="6931" w:type="dxa"/>
            <w:gridSpan w:val="3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rPr>
                <w:rFonts w:eastAsia="仿宋_GB2312" w:cs="Times New Roman"/>
              </w:rPr>
            </w:pPr>
            <w:r>
              <w:rPr>
                <w:rFonts w:eastAsia="仿宋_GB2312" w:cs="Times New Roman"/>
              </w:rPr>
              <w:sym w:font="Wingdings" w:char="F0A8"/>
            </w:r>
            <w:r>
              <w:rPr>
                <w:rFonts w:eastAsia="仿宋_GB2312" w:cs="Times New Roman"/>
              </w:rPr>
              <w:t>法律服务（纠纷调解、知识产权保护、合规审查等）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</w:trPr>
        <w:tc>
          <w:tcPr>
            <w:tcW w:w="2130" w:type="dxa"/>
            <w:vMerge w:val="continue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eastAsia="仿宋_GB2312" w:cs="Times New Roman"/>
              </w:rPr>
            </w:pPr>
          </w:p>
        </w:tc>
        <w:tc>
          <w:tcPr>
            <w:tcW w:w="6931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eastAsia="仿宋_GB2312" w:cs="Times New Roman"/>
              </w:rPr>
            </w:pPr>
            <w:r>
              <w:rPr>
                <w:rFonts w:eastAsia="仿宋_GB2312" w:cs="Times New Roman"/>
              </w:rPr>
              <w:sym w:font="Wingdings" w:char="F0A8"/>
            </w:r>
            <w:r>
              <w:rPr>
                <w:rFonts w:eastAsia="仿宋_GB2312" w:cs="Times New Roman"/>
              </w:rPr>
              <w:t>其他</w:t>
            </w:r>
            <w:r>
              <w:rPr>
                <w:rFonts w:hint="eastAsia" w:eastAsia="仿宋_GB2312" w:cs="Times New Roman"/>
              </w:rPr>
              <w:t>，请详述</w:t>
            </w:r>
            <w:r>
              <w:rPr>
                <w:rFonts w:eastAsia="仿宋_GB2312" w:cs="Times New Roman"/>
              </w:rPr>
              <w:t>：</w:t>
            </w:r>
            <w:r>
              <w:rPr>
                <w:rFonts w:hint="eastAsia" w:eastAsia="仿宋_GB2312" w:cs="Times New Roman"/>
                <w:u w:val="single"/>
              </w:rPr>
              <w:t xml:space="preserve">                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20" w:hRule="atLeast"/>
        </w:trPr>
        <w:tc>
          <w:tcPr>
            <w:tcW w:w="2130" w:type="dxa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eastAsia="仿宋_GB2312" w:cs="Times New Roman"/>
              </w:rPr>
            </w:pPr>
            <w:r>
              <w:rPr>
                <w:rFonts w:hint="eastAsia" w:eastAsia="仿宋_GB2312" w:cs="Times New Roman"/>
              </w:rPr>
              <w:t>企业简介</w:t>
            </w:r>
          </w:p>
          <w:p>
            <w:pPr>
              <w:jc w:val="center"/>
              <w:rPr>
                <w:rFonts w:eastAsia="仿宋_GB2312" w:cs="Times New Roman"/>
              </w:rPr>
            </w:pPr>
            <w:r>
              <w:rPr>
                <w:rFonts w:hint="eastAsia" w:eastAsia="仿宋_GB2312" w:cs="Times New Roman"/>
              </w:rPr>
              <w:t>（不超过150字，请另附企业营业执照副本扫描件）</w:t>
            </w:r>
          </w:p>
        </w:tc>
        <w:tc>
          <w:tcPr>
            <w:tcW w:w="6931" w:type="dxa"/>
            <w:gridSpan w:val="3"/>
            <w:tcBorders>
              <w:top w:val="single" w:color="auto" w:sz="4" w:space="0"/>
            </w:tcBorders>
          </w:tcPr>
          <w:p>
            <w:pPr>
              <w:rPr>
                <w:rFonts w:eastAsia="仿宋_GB2312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8" w:hRule="atLeast"/>
        </w:trPr>
        <w:tc>
          <w:tcPr>
            <w:tcW w:w="2130" w:type="dxa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eastAsia="仿宋_GB2312" w:cs="Times New Roman"/>
              </w:rPr>
            </w:pPr>
            <w:r>
              <w:rPr>
                <w:rFonts w:eastAsia="仿宋_GB2312" w:cs="Times New Roman"/>
              </w:rPr>
              <w:t>服务</w:t>
            </w:r>
            <w:r>
              <w:rPr>
                <w:rFonts w:hint="eastAsia" w:eastAsia="仿宋_GB2312" w:cs="Times New Roman"/>
                <w:lang w:val="en-US" w:eastAsia="zh-CN"/>
              </w:rPr>
              <w:t>成效</w:t>
            </w:r>
          </w:p>
          <w:p>
            <w:pPr>
              <w:jc w:val="center"/>
              <w:rPr>
                <w:rFonts w:eastAsia="仿宋_GB2312" w:cs="Times New Roman"/>
              </w:rPr>
            </w:pPr>
            <w:r>
              <w:rPr>
                <w:rFonts w:eastAsia="仿宋_GB2312" w:cs="Times New Roman"/>
              </w:rPr>
              <w:t>（</w:t>
            </w:r>
            <w:r>
              <w:rPr>
                <w:rFonts w:hint="eastAsia" w:eastAsia="仿宋_GB2312" w:cs="Times New Roman"/>
              </w:rPr>
              <w:t>不超过</w:t>
            </w:r>
            <w:r>
              <w:rPr>
                <w:rFonts w:eastAsia="仿宋_GB2312" w:cs="Times New Roman"/>
              </w:rPr>
              <w:t>100字）</w:t>
            </w:r>
          </w:p>
        </w:tc>
        <w:tc>
          <w:tcPr>
            <w:tcW w:w="6931" w:type="dxa"/>
            <w:gridSpan w:val="3"/>
            <w:tcBorders>
              <w:top w:val="single" w:color="auto" w:sz="4" w:space="0"/>
            </w:tcBorders>
          </w:tcPr>
          <w:p>
            <w:pPr>
              <w:rPr>
                <w:rFonts w:hint="eastAsia" w:eastAsia="仿宋_GB2312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6" w:hRule="atLeast"/>
        </w:trPr>
        <w:tc>
          <w:tcPr>
            <w:tcW w:w="2130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eastAsia="仿宋_GB2312" w:cs="Times New Roman"/>
              </w:rPr>
            </w:pPr>
            <w:r>
              <w:rPr>
                <w:rFonts w:eastAsia="仿宋_GB2312" w:cs="Times New Roman"/>
              </w:rPr>
              <w:t>服务案例</w:t>
            </w:r>
          </w:p>
          <w:p>
            <w:pPr>
              <w:jc w:val="center"/>
              <w:rPr>
                <w:rFonts w:eastAsia="仿宋_GB2312" w:cs="Times New Roman"/>
              </w:rPr>
            </w:pPr>
            <w:r>
              <w:rPr>
                <w:rFonts w:eastAsia="仿宋_GB2312" w:cs="Times New Roman"/>
              </w:rPr>
              <w:t>（</w:t>
            </w:r>
            <w:r>
              <w:rPr>
                <w:rFonts w:hint="eastAsia" w:eastAsia="仿宋_GB2312" w:cs="Times New Roman"/>
              </w:rPr>
              <w:t>不少于</w:t>
            </w:r>
            <w:r>
              <w:rPr>
                <w:rFonts w:eastAsia="仿宋_GB2312" w:cs="Times New Roman"/>
              </w:rPr>
              <w:t>3个</w:t>
            </w:r>
            <w:r>
              <w:rPr>
                <w:rFonts w:hint="eastAsia" w:eastAsia="仿宋_GB2312" w:cs="Times New Roman"/>
              </w:rPr>
              <w:t>，</w:t>
            </w:r>
          </w:p>
          <w:p>
            <w:pPr>
              <w:jc w:val="center"/>
              <w:rPr>
                <w:rFonts w:eastAsia="仿宋_GB2312" w:cs="Times New Roman"/>
              </w:rPr>
            </w:pPr>
            <w:r>
              <w:rPr>
                <w:rFonts w:hint="eastAsia" w:eastAsia="仿宋_GB2312" w:cs="Times New Roman"/>
              </w:rPr>
              <w:t>可附页</w:t>
            </w:r>
            <w:r>
              <w:rPr>
                <w:rFonts w:eastAsia="仿宋_GB2312" w:cs="Times New Roman"/>
              </w:rPr>
              <w:t>）</w:t>
            </w:r>
          </w:p>
        </w:tc>
        <w:tc>
          <w:tcPr>
            <w:tcW w:w="6931" w:type="dxa"/>
            <w:gridSpan w:val="3"/>
            <w:tcBorders>
              <w:top w:val="single" w:color="auto" w:sz="4" w:space="0"/>
              <w:bottom w:val="single" w:color="auto" w:sz="4" w:space="0"/>
            </w:tcBorders>
          </w:tcPr>
          <w:p>
            <w:pPr>
              <w:rPr>
                <w:rFonts w:eastAsia="仿宋_GB2312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7" w:hRule="atLeast"/>
        </w:trPr>
        <w:tc>
          <w:tcPr>
            <w:tcW w:w="2130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eastAsia="仿宋_GB2312" w:cs="Times New Roman"/>
              </w:rPr>
            </w:pPr>
            <w:r>
              <w:rPr>
                <w:rFonts w:hint="eastAsia" w:eastAsia="仿宋_GB2312" w:cs="Times New Roman"/>
              </w:rPr>
              <w:t>推荐单位</w:t>
            </w:r>
            <w:r>
              <w:rPr>
                <w:rFonts w:eastAsia="仿宋_GB2312" w:cs="Times New Roman"/>
              </w:rPr>
              <w:br w:type="textWrapping"/>
            </w:r>
            <w:r>
              <w:rPr>
                <w:rFonts w:hint="eastAsia" w:eastAsia="仿宋_GB2312" w:cs="Times New Roman"/>
              </w:rPr>
              <w:t>（政府部门或机构）</w:t>
            </w:r>
          </w:p>
        </w:tc>
        <w:tc>
          <w:tcPr>
            <w:tcW w:w="6931" w:type="dxa"/>
            <w:gridSpan w:val="3"/>
            <w:tcBorders>
              <w:top w:val="single" w:color="auto" w:sz="4" w:space="0"/>
              <w:bottom w:val="single" w:color="auto" w:sz="4" w:space="0"/>
            </w:tcBorders>
          </w:tcPr>
          <w:p>
            <w:pPr>
              <w:rPr>
                <w:rFonts w:eastAsia="仿宋_GB2312" w:cs="Times New Roman"/>
              </w:rPr>
            </w:pPr>
          </w:p>
          <w:p>
            <w:pPr>
              <w:rPr>
                <w:rFonts w:eastAsia="仿宋_GB2312" w:cs="Times New Roman"/>
              </w:rPr>
            </w:pPr>
            <w:r>
              <w:rPr>
                <w:rFonts w:hint="eastAsia" w:eastAsia="仿宋_GB2312" w:cs="Times New Roman"/>
              </w:rPr>
              <w:t>单位名称：</w:t>
            </w:r>
          </w:p>
          <w:p>
            <w:pPr>
              <w:rPr>
                <w:rFonts w:hint="eastAsia" w:eastAsia="仿宋_GB2312" w:cs="Times New Roman"/>
              </w:rPr>
            </w:pPr>
            <w:r>
              <w:rPr>
                <w:rFonts w:hint="eastAsia" w:eastAsia="仿宋_GB2312" w:cs="Times New Roman"/>
              </w:rPr>
              <w:t>联系</w:t>
            </w:r>
            <w:r>
              <w:rPr>
                <w:rFonts w:hint="eastAsia" w:eastAsia="仿宋_GB2312" w:cs="Times New Roman"/>
                <w:lang w:val="en-US" w:eastAsia="zh-CN"/>
              </w:rPr>
              <w:t>方式</w:t>
            </w:r>
            <w:r>
              <w:rPr>
                <w:rFonts w:hint="eastAsia" w:eastAsia="仿宋_GB2312" w:cs="Times New Roman"/>
              </w:rPr>
              <w:t>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61" w:type="dxa"/>
            <w:gridSpan w:val="4"/>
            <w:tcBorders>
              <w:bottom w:val="single" w:color="auto" w:sz="4" w:space="0"/>
            </w:tcBorders>
            <w:vAlign w:val="center"/>
          </w:tcPr>
          <w:p>
            <w:pPr>
              <w:jc w:val="left"/>
              <w:rPr>
                <w:rFonts w:eastAsia="仿宋_GB2312" w:cs="Times New Roman"/>
                <w:b/>
                <w:bCs/>
              </w:rPr>
            </w:pPr>
            <w:r>
              <w:rPr>
                <w:rFonts w:eastAsia="仿宋_GB2312" w:cs="Times New Roman"/>
                <w:b/>
                <w:bCs/>
                <w:sz w:val="28"/>
                <w:szCs w:val="28"/>
              </w:rPr>
              <w:t>三、单位情况（</w:t>
            </w:r>
            <w:r>
              <w:rPr>
                <w:rFonts w:hint="eastAsia" w:eastAsia="仿宋_GB2312" w:cs="Times New Roman"/>
                <w:b/>
                <w:bCs/>
                <w:sz w:val="28"/>
                <w:szCs w:val="28"/>
              </w:rPr>
              <w:t>请地方中心</w:t>
            </w:r>
            <w:r>
              <w:rPr>
                <w:rFonts w:eastAsia="仿宋_GB2312" w:cs="Times New Roman"/>
                <w:b/>
                <w:bCs/>
                <w:sz w:val="28"/>
                <w:szCs w:val="28"/>
              </w:rPr>
              <w:t>、</w:t>
            </w:r>
            <w:r>
              <w:rPr>
                <w:rFonts w:hint="eastAsia" w:eastAsia="仿宋_GB2312" w:cs="Times New Roman"/>
                <w:b/>
                <w:bCs/>
                <w:sz w:val="28"/>
                <w:szCs w:val="28"/>
              </w:rPr>
              <w:t>合作</w:t>
            </w:r>
            <w:r>
              <w:rPr>
                <w:rFonts w:eastAsia="仿宋_GB2312" w:cs="Times New Roman"/>
                <w:b/>
                <w:bCs/>
                <w:sz w:val="28"/>
                <w:szCs w:val="28"/>
              </w:rPr>
              <w:t>园区、商协会填写）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43" w:hRule="atLeast"/>
        </w:trPr>
        <w:tc>
          <w:tcPr>
            <w:tcW w:w="2130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pStyle w:val="33"/>
              <w:numPr>
                <w:ilvl w:val="0"/>
                <w:numId w:val="0"/>
              </w:numPr>
              <w:jc w:val="center"/>
              <w:rPr>
                <w:rFonts w:eastAsia="仿宋_GB2312" w:cs="Times New Roman"/>
              </w:rPr>
            </w:pPr>
            <w:r>
              <w:rPr>
                <w:rFonts w:hint="eastAsia" w:eastAsia="仿宋_GB2312" w:cs="Times New Roman"/>
              </w:rPr>
              <w:t>单位</w:t>
            </w:r>
            <w:r>
              <w:rPr>
                <w:rFonts w:eastAsia="仿宋_GB2312" w:cs="Times New Roman"/>
              </w:rPr>
              <w:t>简介</w:t>
            </w:r>
          </w:p>
          <w:p>
            <w:pPr>
              <w:jc w:val="center"/>
              <w:rPr>
                <w:rFonts w:eastAsia="仿宋_GB2312" w:cs="Times New Roman"/>
              </w:rPr>
            </w:pPr>
            <w:r>
              <w:rPr>
                <w:rFonts w:eastAsia="仿宋_GB2312" w:cs="Times New Roman"/>
              </w:rPr>
              <w:t>（</w:t>
            </w:r>
            <w:r>
              <w:rPr>
                <w:rFonts w:hint="eastAsia" w:eastAsia="仿宋_GB2312" w:cs="Times New Roman"/>
              </w:rPr>
              <w:t>不超过5</w:t>
            </w:r>
            <w:r>
              <w:rPr>
                <w:rFonts w:eastAsia="仿宋_GB2312" w:cs="Times New Roman"/>
              </w:rPr>
              <w:t>00字）</w:t>
            </w:r>
          </w:p>
        </w:tc>
        <w:tc>
          <w:tcPr>
            <w:tcW w:w="6931" w:type="dxa"/>
            <w:gridSpan w:val="3"/>
            <w:tcBorders>
              <w:top w:val="single" w:color="auto" w:sz="4" w:space="0"/>
              <w:bottom w:val="single" w:color="auto" w:sz="4" w:space="0"/>
            </w:tcBorders>
          </w:tcPr>
          <w:p>
            <w:pPr>
              <w:rPr>
                <w:rFonts w:eastAsia="仿宋_GB2312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6" w:hRule="atLeast"/>
        </w:trPr>
        <w:tc>
          <w:tcPr>
            <w:tcW w:w="2130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pStyle w:val="33"/>
              <w:numPr>
                <w:ilvl w:val="0"/>
                <w:numId w:val="0"/>
              </w:numPr>
              <w:jc w:val="center"/>
              <w:rPr>
                <w:rFonts w:eastAsia="仿宋_GB2312" w:cs="Times New Roman"/>
              </w:rPr>
            </w:pPr>
            <w:r>
              <w:rPr>
                <w:rFonts w:hint="eastAsia" w:eastAsia="仿宋_GB2312" w:cs="Times New Roman"/>
              </w:rPr>
              <w:t>地方中心所在地企业、园区内企业、会员企业出海情况、出海需求简述</w:t>
            </w:r>
          </w:p>
          <w:p>
            <w:pPr>
              <w:pStyle w:val="33"/>
              <w:numPr>
                <w:ilvl w:val="0"/>
                <w:numId w:val="0"/>
              </w:numPr>
              <w:jc w:val="center"/>
              <w:rPr>
                <w:rFonts w:eastAsia="仿宋_GB2312" w:cs="Times New Roman"/>
              </w:rPr>
            </w:pPr>
            <w:r>
              <w:rPr>
                <w:rFonts w:hint="eastAsia" w:eastAsia="仿宋_GB2312" w:cs="Times New Roman"/>
              </w:rPr>
              <w:t>（不超过200字）</w:t>
            </w:r>
          </w:p>
        </w:tc>
        <w:tc>
          <w:tcPr>
            <w:tcW w:w="6931" w:type="dxa"/>
            <w:gridSpan w:val="3"/>
            <w:tcBorders>
              <w:top w:val="single" w:color="auto" w:sz="4" w:space="0"/>
              <w:bottom w:val="single" w:color="auto" w:sz="4" w:space="0"/>
            </w:tcBorders>
          </w:tcPr>
          <w:p>
            <w:pPr>
              <w:rPr>
                <w:rFonts w:eastAsia="仿宋_GB2312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4" w:hRule="atLeast"/>
        </w:trPr>
        <w:tc>
          <w:tcPr>
            <w:tcW w:w="9061" w:type="dxa"/>
            <w:gridSpan w:val="4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eastAsia="仿宋_GB2312" w:cs="Times New Roman"/>
              </w:rPr>
            </w:pPr>
            <w:r>
              <w:rPr>
                <w:rFonts w:hint="eastAsia" w:eastAsia="仿宋_GB2312" w:cs="Times New Roman"/>
                <w:b/>
                <w:bCs/>
                <w:sz w:val="28"/>
                <w:szCs w:val="28"/>
              </w:rPr>
              <w:t>四、其他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9" w:hRule="atLeast"/>
        </w:trPr>
        <w:tc>
          <w:tcPr>
            <w:tcW w:w="2130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pStyle w:val="33"/>
              <w:numPr>
                <w:ilvl w:val="0"/>
                <w:numId w:val="0"/>
              </w:numPr>
              <w:rPr>
                <w:rFonts w:eastAsia="仿宋_GB2312" w:cs="Times New Roman"/>
              </w:rPr>
            </w:pPr>
            <w:r>
              <w:rPr>
                <w:rFonts w:hint="eastAsia" w:eastAsia="仿宋_GB2312" w:cs="Times New Roman"/>
              </w:rPr>
              <w:t>是否意愿作为发起成立单位</w:t>
            </w:r>
          </w:p>
        </w:tc>
        <w:tc>
          <w:tcPr>
            <w:tcW w:w="6931" w:type="dxa"/>
            <w:gridSpan w:val="3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eastAsia="仿宋_GB2312" w:cs="Times New Roman"/>
              </w:rPr>
            </w:pPr>
            <w:r>
              <w:rPr>
                <w:rFonts w:eastAsia="仿宋_GB2312" w:cs="Times New Roman"/>
              </w:rPr>
              <w:sym w:font="Wingdings" w:char="F0A8"/>
            </w:r>
            <w:r>
              <w:rPr>
                <w:rFonts w:hint="eastAsia" w:eastAsia="仿宋_GB2312" w:cs="Times New Roman"/>
              </w:rPr>
              <w:t xml:space="preserve">是        </w:t>
            </w:r>
            <w:r>
              <w:rPr>
                <w:rFonts w:eastAsia="仿宋_GB2312" w:cs="Times New Roman"/>
              </w:rPr>
              <w:sym w:font="Wingdings" w:char="F0A8"/>
            </w:r>
            <w:r>
              <w:rPr>
                <w:rFonts w:hint="eastAsia" w:eastAsia="仿宋_GB2312" w:cs="Times New Roman"/>
              </w:rPr>
              <w:t xml:space="preserve">否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7" w:hRule="atLeast"/>
        </w:trPr>
        <w:tc>
          <w:tcPr>
            <w:tcW w:w="2130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pStyle w:val="33"/>
              <w:numPr>
                <w:ilvl w:val="0"/>
                <w:numId w:val="0"/>
              </w:numPr>
              <w:rPr>
                <w:rFonts w:hint="default" w:eastAsia="仿宋_GB2312" w:cs="Times New Roman"/>
                <w:lang w:val="en-US" w:eastAsia="zh-CN"/>
              </w:rPr>
            </w:pPr>
            <w:r>
              <w:rPr>
                <w:rFonts w:hint="eastAsia" w:eastAsia="仿宋_GB2312" w:cs="Times New Roman"/>
                <w:lang w:val="en-US" w:eastAsia="zh-CN"/>
              </w:rPr>
              <w:t>是否为中国中小企业国际合作协会会员</w:t>
            </w:r>
          </w:p>
        </w:tc>
        <w:tc>
          <w:tcPr>
            <w:tcW w:w="6931" w:type="dxa"/>
            <w:gridSpan w:val="3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eastAsia="仿宋_GB2312" w:cs="Times New Roman"/>
              </w:rPr>
            </w:pPr>
            <w:r>
              <w:rPr>
                <w:rFonts w:eastAsia="仿宋_GB2312" w:cs="Times New Roman"/>
              </w:rPr>
              <w:sym w:font="Wingdings" w:char="F0A8"/>
            </w:r>
            <w:r>
              <w:rPr>
                <w:rFonts w:hint="eastAsia" w:eastAsia="仿宋_GB2312" w:cs="Times New Roman"/>
              </w:rPr>
              <w:t>是</w:t>
            </w:r>
            <w:r>
              <w:rPr>
                <w:rFonts w:hint="eastAsia" w:eastAsia="仿宋_GB2312" w:cs="Times New Roman"/>
                <w:lang w:val="en-US" w:eastAsia="zh-CN"/>
              </w:rPr>
              <w:t xml:space="preserve">        </w:t>
            </w:r>
            <w:r>
              <w:rPr>
                <w:rFonts w:eastAsia="仿宋_GB2312" w:cs="Times New Roman"/>
              </w:rPr>
              <w:sym w:font="Wingdings" w:char="F0A8"/>
            </w:r>
            <w:r>
              <w:rPr>
                <w:rFonts w:hint="eastAsia" w:eastAsia="仿宋_GB2312" w:cs="Times New Roman"/>
              </w:rPr>
              <w:t xml:space="preserve">否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7" w:hRule="atLeast"/>
        </w:trPr>
        <w:tc>
          <w:tcPr>
            <w:tcW w:w="2130" w:type="dxa"/>
            <w:tcBorders>
              <w:top w:val="single" w:color="auto" w:sz="4" w:space="0"/>
            </w:tcBorders>
            <w:vAlign w:val="center"/>
          </w:tcPr>
          <w:p>
            <w:pPr>
              <w:pStyle w:val="33"/>
              <w:numPr>
                <w:ilvl w:val="0"/>
                <w:numId w:val="0"/>
              </w:numPr>
              <w:rPr>
                <w:rFonts w:hint="eastAsia" w:eastAsia="仿宋_GB2312" w:cs="Times New Roman"/>
              </w:rPr>
            </w:pPr>
            <w:r>
              <w:rPr>
                <w:rFonts w:hint="eastAsia" w:eastAsia="仿宋_GB2312" w:cs="Times New Roman"/>
              </w:rPr>
              <w:t>单位公章</w:t>
            </w:r>
          </w:p>
        </w:tc>
        <w:tc>
          <w:tcPr>
            <w:tcW w:w="6931" w:type="dxa"/>
            <w:gridSpan w:val="3"/>
            <w:tcBorders>
              <w:top w:val="single" w:color="auto" w:sz="4" w:space="0"/>
            </w:tcBorders>
            <w:vAlign w:val="center"/>
          </w:tcPr>
          <w:p>
            <w:pPr>
              <w:rPr>
                <w:rFonts w:eastAsia="仿宋_GB2312" w:cs="Times New Roman"/>
              </w:rPr>
            </w:pPr>
            <w:r>
              <w:rPr>
                <w:rFonts w:eastAsia="仿宋_GB2312" w:cs="Times New Roman"/>
              </w:rPr>
              <w:t>单位名称（盖章）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  <w:embedRegular r:id="rId1" w:fontKey="{0F0CB84E-3049-4DF1-A261-70741619C179}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0D77A3FF-2F43-43F5-8052-21512E58954A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FDEC9B36-A0B3-4AA7-BF50-41F73D3E0C4B}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4" w:fontKey="{C473FF60-C2CF-47E7-B9A4-494980A4CF8F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  <w:embedRegular r:id="rId5" w:fontKey="{41DBCCBA-0641-4BC5-BCAD-F538049A00E6}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4821AE1"/>
    <w:multiLevelType w:val="multilevel"/>
    <w:tmpl w:val="34821AE1"/>
    <w:lvl w:ilvl="0" w:tentative="0">
      <w:start w:val="1"/>
      <w:numFmt w:val="japaneseCounting"/>
      <w:pStyle w:val="21"/>
      <w:lvlText w:val="%1、"/>
      <w:lvlJc w:val="left"/>
      <w:pPr>
        <w:ind w:left="880" w:hanging="880"/>
      </w:pPr>
      <w:rPr>
        <w:rFonts w:hint="default"/>
      </w:rPr>
    </w:lvl>
    <w:lvl w:ilvl="1" w:tentative="0">
      <w:start w:val="1"/>
      <w:numFmt w:val="decimal"/>
      <w:lvlText w:val="%2."/>
      <w:lvlJc w:val="left"/>
      <w:pPr>
        <w:ind w:left="880" w:hanging="440"/>
      </w:pPr>
    </w:lvl>
    <w:lvl w:ilvl="2" w:tentative="0">
      <w:start w:val="1"/>
      <w:numFmt w:val="lowerRoman"/>
      <w:lvlText w:val="%3."/>
      <w:lvlJc w:val="right"/>
      <w:pPr>
        <w:ind w:left="1320" w:hanging="440"/>
      </w:pPr>
    </w:lvl>
    <w:lvl w:ilvl="3" w:tentative="0">
      <w:start w:val="1"/>
      <w:numFmt w:val="decimal"/>
      <w:lvlText w:val="%4."/>
      <w:lvlJc w:val="left"/>
      <w:pPr>
        <w:ind w:left="1760" w:hanging="440"/>
      </w:pPr>
    </w:lvl>
    <w:lvl w:ilvl="4" w:tentative="0">
      <w:start w:val="1"/>
      <w:numFmt w:val="lowerLetter"/>
      <w:lvlText w:val="%5)"/>
      <w:lvlJc w:val="left"/>
      <w:pPr>
        <w:ind w:left="2200" w:hanging="440"/>
      </w:pPr>
    </w:lvl>
    <w:lvl w:ilvl="5" w:tentative="0">
      <w:start w:val="1"/>
      <w:numFmt w:val="lowerRoman"/>
      <w:lvlText w:val="%6."/>
      <w:lvlJc w:val="right"/>
      <w:pPr>
        <w:ind w:left="2640" w:hanging="440"/>
      </w:pPr>
    </w:lvl>
    <w:lvl w:ilvl="6" w:tentative="0">
      <w:start w:val="1"/>
      <w:numFmt w:val="decimal"/>
      <w:lvlText w:val="%7."/>
      <w:lvlJc w:val="left"/>
      <w:pPr>
        <w:ind w:left="3080" w:hanging="440"/>
      </w:pPr>
    </w:lvl>
    <w:lvl w:ilvl="7" w:tentative="0">
      <w:start w:val="1"/>
      <w:numFmt w:val="lowerLetter"/>
      <w:lvlText w:val="%8)"/>
      <w:lvlJc w:val="left"/>
      <w:pPr>
        <w:ind w:left="3520" w:hanging="440"/>
      </w:pPr>
    </w:lvl>
    <w:lvl w:ilvl="8" w:tentative="0">
      <w:start w:val="1"/>
      <w:numFmt w:val="lowerRoman"/>
      <w:lvlText w:val="%9."/>
      <w:lvlJc w:val="right"/>
      <w:pPr>
        <w:ind w:left="3960" w:hanging="440"/>
      </w:pPr>
    </w:lvl>
  </w:abstractNum>
  <w:abstractNum w:abstractNumId="1">
    <w:nsid w:val="42FC7E74"/>
    <w:multiLevelType w:val="multilevel"/>
    <w:tmpl w:val="42FC7E74"/>
    <w:lvl w:ilvl="0" w:tentative="0">
      <w:start w:val="1"/>
      <w:numFmt w:val="bullet"/>
      <w:pStyle w:val="33"/>
      <w:lvlText w:val=""/>
      <w:lvlJc w:val="left"/>
      <w:pPr>
        <w:ind w:left="440" w:hanging="440"/>
      </w:pPr>
      <w:rPr>
        <w:rFonts w:hint="default" w:ascii="Wingdings" w:hAnsi="Wingdings"/>
      </w:rPr>
    </w:lvl>
    <w:lvl w:ilvl="1" w:tentative="0">
      <w:start w:val="1"/>
      <w:numFmt w:val="bullet"/>
      <w:lvlText w:val=""/>
      <w:lvlJc w:val="left"/>
      <w:pPr>
        <w:ind w:left="880" w:hanging="44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320" w:hanging="44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1760" w:hanging="44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200" w:hanging="44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2640" w:hanging="44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3080" w:hanging="44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3520" w:hanging="44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3960" w:hanging="440"/>
      </w:pPr>
      <w:rPr>
        <w:rFonts w:hint="default" w:ascii="Wingdings" w:hAnsi="Wingdings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9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Tc2ZGZiNzZiNDVlOGViOWVmM2JhOTY0NGJkNjUyYzgifQ=="/>
  </w:docVars>
  <w:rsids>
    <w:rsidRoot w:val="00E2650C"/>
    <w:rsid w:val="00021692"/>
    <w:rsid w:val="000830C9"/>
    <w:rsid w:val="000B2B70"/>
    <w:rsid w:val="00103CFB"/>
    <w:rsid w:val="00126FFA"/>
    <w:rsid w:val="00157918"/>
    <w:rsid w:val="001912B6"/>
    <w:rsid w:val="001A71AE"/>
    <w:rsid w:val="001C51C9"/>
    <w:rsid w:val="00201574"/>
    <w:rsid w:val="0020541C"/>
    <w:rsid w:val="002269AB"/>
    <w:rsid w:val="002401F6"/>
    <w:rsid w:val="00263E90"/>
    <w:rsid w:val="00273C7A"/>
    <w:rsid w:val="002A21FD"/>
    <w:rsid w:val="002C0A91"/>
    <w:rsid w:val="00310364"/>
    <w:rsid w:val="00340A0A"/>
    <w:rsid w:val="00341BD1"/>
    <w:rsid w:val="00382725"/>
    <w:rsid w:val="0039302F"/>
    <w:rsid w:val="003A4295"/>
    <w:rsid w:val="003A51B0"/>
    <w:rsid w:val="003B19BD"/>
    <w:rsid w:val="003B507E"/>
    <w:rsid w:val="003C660D"/>
    <w:rsid w:val="003D0AB9"/>
    <w:rsid w:val="00442060"/>
    <w:rsid w:val="004473F6"/>
    <w:rsid w:val="004957F0"/>
    <w:rsid w:val="0049647C"/>
    <w:rsid w:val="004F2DF8"/>
    <w:rsid w:val="00503D5E"/>
    <w:rsid w:val="005047E2"/>
    <w:rsid w:val="00504B46"/>
    <w:rsid w:val="005133F0"/>
    <w:rsid w:val="005141ED"/>
    <w:rsid w:val="00527B78"/>
    <w:rsid w:val="005C5209"/>
    <w:rsid w:val="00602942"/>
    <w:rsid w:val="00647CEE"/>
    <w:rsid w:val="00647DEE"/>
    <w:rsid w:val="00664C40"/>
    <w:rsid w:val="006747A9"/>
    <w:rsid w:val="00693B71"/>
    <w:rsid w:val="00695B52"/>
    <w:rsid w:val="006B603E"/>
    <w:rsid w:val="006C5316"/>
    <w:rsid w:val="006E6873"/>
    <w:rsid w:val="006F7CAC"/>
    <w:rsid w:val="007213FE"/>
    <w:rsid w:val="0075620F"/>
    <w:rsid w:val="00762C2B"/>
    <w:rsid w:val="00766400"/>
    <w:rsid w:val="00774CA3"/>
    <w:rsid w:val="007E43C9"/>
    <w:rsid w:val="00806835"/>
    <w:rsid w:val="00807217"/>
    <w:rsid w:val="00810A8E"/>
    <w:rsid w:val="00835428"/>
    <w:rsid w:val="0087131B"/>
    <w:rsid w:val="00887CB2"/>
    <w:rsid w:val="00891BAE"/>
    <w:rsid w:val="00892369"/>
    <w:rsid w:val="008D32DC"/>
    <w:rsid w:val="008D7CD5"/>
    <w:rsid w:val="008E6B19"/>
    <w:rsid w:val="00953A5B"/>
    <w:rsid w:val="009641B3"/>
    <w:rsid w:val="0098339B"/>
    <w:rsid w:val="009B52E3"/>
    <w:rsid w:val="009C5DAA"/>
    <w:rsid w:val="009D409E"/>
    <w:rsid w:val="00A3598B"/>
    <w:rsid w:val="00A67C22"/>
    <w:rsid w:val="00A85468"/>
    <w:rsid w:val="00A876E6"/>
    <w:rsid w:val="00AA2B42"/>
    <w:rsid w:val="00B137DD"/>
    <w:rsid w:val="00B4274C"/>
    <w:rsid w:val="00BD6693"/>
    <w:rsid w:val="00BF4FEA"/>
    <w:rsid w:val="00C66A9E"/>
    <w:rsid w:val="00C72C6D"/>
    <w:rsid w:val="00CA1EB5"/>
    <w:rsid w:val="00D153E2"/>
    <w:rsid w:val="00D1541D"/>
    <w:rsid w:val="00D27B2F"/>
    <w:rsid w:val="00D519A8"/>
    <w:rsid w:val="00D76EA9"/>
    <w:rsid w:val="00D81E81"/>
    <w:rsid w:val="00D83A21"/>
    <w:rsid w:val="00DA79C0"/>
    <w:rsid w:val="00DB0763"/>
    <w:rsid w:val="00DD02DA"/>
    <w:rsid w:val="00E241F4"/>
    <w:rsid w:val="00E2650C"/>
    <w:rsid w:val="00E40BE3"/>
    <w:rsid w:val="00E6264F"/>
    <w:rsid w:val="00E86D92"/>
    <w:rsid w:val="00EE707C"/>
    <w:rsid w:val="00F569BA"/>
    <w:rsid w:val="00FA5260"/>
    <w:rsid w:val="00FB44A8"/>
    <w:rsid w:val="00FD474F"/>
    <w:rsid w:val="015C2B0C"/>
    <w:rsid w:val="021D04ED"/>
    <w:rsid w:val="076444C8"/>
    <w:rsid w:val="07854B6B"/>
    <w:rsid w:val="08836BD0"/>
    <w:rsid w:val="0C871385"/>
    <w:rsid w:val="14F50E56"/>
    <w:rsid w:val="18D5376F"/>
    <w:rsid w:val="1B7A59A1"/>
    <w:rsid w:val="1DA50291"/>
    <w:rsid w:val="1FFD700C"/>
    <w:rsid w:val="204C1697"/>
    <w:rsid w:val="22192627"/>
    <w:rsid w:val="23230BA8"/>
    <w:rsid w:val="239C21D7"/>
    <w:rsid w:val="248D411C"/>
    <w:rsid w:val="24A22574"/>
    <w:rsid w:val="26AB00F2"/>
    <w:rsid w:val="2C7F752B"/>
    <w:rsid w:val="2DCF6C7B"/>
    <w:rsid w:val="2FEE50F3"/>
    <w:rsid w:val="35942821"/>
    <w:rsid w:val="3B53405D"/>
    <w:rsid w:val="40FC16C5"/>
    <w:rsid w:val="42F7476F"/>
    <w:rsid w:val="4BB01057"/>
    <w:rsid w:val="4FC41575"/>
    <w:rsid w:val="519F44B9"/>
    <w:rsid w:val="531211C7"/>
    <w:rsid w:val="561274C6"/>
    <w:rsid w:val="5B936CE1"/>
    <w:rsid w:val="5C855524"/>
    <w:rsid w:val="5F166FCB"/>
    <w:rsid w:val="5F2020BF"/>
    <w:rsid w:val="5FFB0CEC"/>
    <w:rsid w:val="67193AFD"/>
    <w:rsid w:val="676F0347"/>
    <w:rsid w:val="6A5761B3"/>
    <w:rsid w:val="6CCD173A"/>
    <w:rsid w:val="748922C2"/>
    <w:rsid w:val="7A496EA5"/>
    <w:rsid w:val="7D1F26B5"/>
    <w:rsid w:val="7FEF3F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微软雅黑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微软雅黑" w:cstheme="minorBidi"/>
      <w:kern w:val="2"/>
      <w:sz w:val="24"/>
      <w:szCs w:val="24"/>
      <w:lang w:val="en-US" w:eastAsia="zh-CN" w:bidi="ar-SA"/>
      <w14:ligatures w14:val="standardContextual"/>
    </w:rPr>
  </w:style>
  <w:style w:type="paragraph" w:styleId="2">
    <w:name w:val="heading 1"/>
    <w:basedOn w:val="1"/>
    <w:next w:val="1"/>
    <w:link w:val="18"/>
    <w:autoRedefine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22"/>
    <w:autoRedefine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paragraph" w:styleId="4">
    <w:name w:val="heading 3"/>
    <w:basedOn w:val="1"/>
    <w:next w:val="1"/>
    <w:link w:val="20"/>
    <w:autoRedefine/>
    <w:semiHidden/>
    <w:unhideWhenUsed/>
    <w:qFormat/>
    <w:uiPriority w:val="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5">
    <w:name w:val="heading 4"/>
    <w:basedOn w:val="1"/>
    <w:next w:val="1"/>
    <w:link w:val="23"/>
    <w:autoRedefine/>
    <w:semiHidden/>
    <w:unhideWhenUsed/>
    <w:qFormat/>
    <w:uiPriority w:val="9"/>
    <w:pPr>
      <w:keepNext/>
      <w:keepLines/>
      <w:spacing w:before="80" w:after="40"/>
      <w:outlineLvl w:val="3"/>
    </w:pPr>
    <w:rPr>
      <w:rFonts w:asciiTheme="minorHAnsi" w:hAnsiTheme="minorHAnsi" w:eastAsiaTheme="minorEastAsia" w:cstheme="majorBidi"/>
      <w:color w:val="104862" w:themeColor="accent1" w:themeShade="BF"/>
      <w:sz w:val="28"/>
      <w:szCs w:val="28"/>
    </w:rPr>
  </w:style>
  <w:style w:type="paragraph" w:styleId="6">
    <w:name w:val="heading 5"/>
    <w:basedOn w:val="1"/>
    <w:next w:val="1"/>
    <w:link w:val="24"/>
    <w:autoRedefine/>
    <w:semiHidden/>
    <w:unhideWhenUsed/>
    <w:qFormat/>
    <w:uiPriority w:val="9"/>
    <w:pPr>
      <w:keepNext/>
      <w:keepLines/>
      <w:spacing w:before="80" w:after="40"/>
      <w:outlineLvl w:val="4"/>
    </w:pPr>
    <w:rPr>
      <w:rFonts w:asciiTheme="minorHAnsi" w:hAnsiTheme="minorHAnsi" w:eastAsiaTheme="minorEastAsia" w:cstheme="majorBidi"/>
      <w:color w:val="104862" w:themeColor="accent1" w:themeShade="BF"/>
    </w:rPr>
  </w:style>
  <w:style w:type="paragraph" w:styleId="7">
    <w:name w:val="heading 6"/>
    <w:basedOn w:val="1"/>
    <w:next w:val="1"/>
    <w:link w:val="25"/>
    <w:autoRedefine/>
    <w:semiHidden/>
    <w:unhideWhenUsed/>
    <w:qFormat/>
    <w:uiPriority w:val="9"/>
    <w:pPr>
      <w:keepNext/>
      <w:keepLines/>
      <w:spacing w:before="40"/>
      <w:outlineLvl w:val="5"/>
    </w:pPr>
    <w:rPr>
      <w:rFonts w:asciiTheme="minorHAnsi" w:hAnsiTheme="minorHAnsi" w:eastAsiaTheme="minorEastAsia" w:cstheme="majorBidi"/>
      <w:b/>
      <w:bCs/>
      <w:color w:val="104862" w:themeColor="accent1" w:themeShade="BF"/>
    </w:rPr>
  </w:style>
  <w:style w:type="paragraph" w:styleId="8">
    <w:name w:val="heading 7"/>
    <w:basedOn w:val="1"/>
    <w:next w:val="1"/>
    <w:link w:val="26"/>
    <w:autoRedefine/>
    <w:semiHidden/>
    <w:unhideWhenUsed/>
    <w:qFormat/>
    <w:uiPriority w:val="9"/>
    <w:pPr>
      <w:keepNext/>
      <w:keepLines/>
      <w:spacing w:before="40"/>
      <w:outlineLvl w:val="6"/>
    </w:pPr>
    <w:rPr>
      <w:rFonts w:asciiTheme="minorHAnsi" w:hAnsiTheme="minorHAnsi" w:eastAsiaTheme="minorEastAsia"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7"/>
    <w:autoRedefine/>
    <w:semiHidden/>
    <w:unhideWhenUsed/>
    <w:qFormat/>
    <w:uiPriority w:val="9"/>
    <w:pPr>
      <w:keepNext/>
      <w:keepLines/>
      <w:outlineLvl w:val="7"/>
    </w:pPr>
    <w:rPr>
      <w:rFonts w:asciiTheme="minorHAnsi" w:hAnsiTheme="minorHAnsi" w:eastAsiaTheme="min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28"/>
    <w:autoRedefine/>
    <w:semiHidden/>
    <w:unhideWhenUsed/>
    <w:qFormat/>
    <w:uiPriority w:val="9"/>
    <w:pPr>
      <w:keepNext/>
      <w:keepLines/>
      <w:outlineLvl w:val="8"/>
    </w:pPr>
    <w:rPr>
      <w:rFonts w:asciiTheme="minorHAnsi" w:hAnsiTheme="minorHAnsi"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17">
    <w:name w:val="Default Paragraph Font"/>
    <w:semiHidden/>
    <w:unhideWhenUsed/>
    <w:uiPriority w:val="1"/>
  </w:style>
  <w:style w:type="table" w:default="1" w:styleId="15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footer"/>
    <w:basedOn w:val="1"/>
    <w:link w:val="39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2">
    <w:name w:val="header"/>
    <w:basedOn w:val="1"/>
    <w:link w:val="38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3">
    <w:name w:val="Subtitle"/>
    <w:basedOn w:val="1"/>
    <w:next w:val="1"/>
    <w:link w:val="30"/>
    <w:autoRedefine/>
    <w:qFormat/>
    <w:uiPriority w:val="11"/>
    <w:pPr>
      <w:spacing w:after="160"/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4">
    <w:name w:val="Title"/>
    <w:basedOn w:val="1"/>
    <w:next w:val="1"/>
    <w:link w:val="29"/>
    <w:autoRedefine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table" w:styleId="16">
    <w:name w:val="Table Grid"/>
    <w:basedOn w:val="15"/>
    <w:autoRedefine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8">
    <w:name w:val="标题 1 字符"/>
    <w:basedOn w:val="17"/>
    <w:link w:val="2"/>
    <w:autoRedefine/>
    <w:qFormat/>
    <w:uiPriority w:val="9"/>
    <w:rPr>
      <w:b/>
      <w:bCs/>
      <w:kern w:val="44"/>
      <w:sz w:val="44"/>
      <w:szCs w:val="44"/>
    </w:rPr>
  </w:style>
  <w:style w:type="paragraph" w:customStyle="1" w:styleId="19">
    <w:name w:val="样式1"/>
    <w:basedOn w:val="4"/>
    <w:autoRedefine/>
    <w:qFormat/>
    <w:uiPriority w:val="0"/>
    <w:rPr>
      <w:b w:val="0"/>
      <w:sz w:val="24"/>
    </w:rPr>
  </w:style>
  <w:style w:type="character" w:customStyle="1" w:styleId="20">
    <w:name w:val="标题 3 字符"/>
    <w:basedOn w:val="17"/>
    <w:link w:val="4"/>
    <w:autoRedefine/>
    <w:semiHidden/>
    <w:qFormat/>
    <w:uiPriority w:val="9"/>
    <w:rPr>
      <w:b/>
      <w:bCs/>
      <w:sz w:val="32"/>
      <w:szCs w:val="32"/>
    </w:rPr>
  </w:style>
  <w:style w:type="paragraph" w:customStyle="1" w:styleId="21">
    <w:name w:val="样式2"/>
    <w:basedOn w:val="2"/>
    <w:autoRedefine/>
    <w:qFormat/>
    <w:uiPriority w:val="0"/>
    <w:pPr>
      <w:numPr>
        <w:ilvl w:val="0"/>
        <w:numId w:val="1"/>
      </w:numPr>
      <w:snapToGrid w:val="0"/>
      <w:spacing w:before="120" w:after="120" w:line="360" w:lineRule="auto"/>
      <w:ind w:left="879" w:hanging="879"/>
      <w:contextualSpacing/>
    </w:pPr>
    <w:rPr>
      <w:sz w:val="32"/>
      <w:szCs w:val="32"/>
    </w:rPr>
  </w:style>
  <w:style w:type="character" w:customStyle="1" w:styleId="22">
    <w:name w:val="标题 2 字符"/>
    <w:basedOn w:val="17"/>
    <w:link w:val="3"/>
    <w:autoRedefine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character" w:customStyle="1" w:styleId="23">
    <w:name w:val="标题 4 字符"/>
    <w:basedOn w:val="17"/>
    <w:link w:val="5"/>
    <w:autoRedefine/>
    <w:semiHidden/>
    <w:qFormat/>
    <w:uiPriority w:val="9"/>
    <w:rPr>
      <w:rFonts w:asciiTheme="minorHAnsi" w:hAnsiTheme="minorHAnsi" w:eastAsiaTheme="minorEastAsia" w:cstheme="majorBidi"/>
      <w:color w:val="104862" w:themeColor="accent1" w:themeShade="BF"/>
      <w:sz w:val="28"/>
      <w:szCs w:val="28"/>
    </w:rPr>
  </w:style>
  <w:style w:type="character" w:customStyle="1" w:styleId="24">
    <w:name w:val="标题 5 字符"/>
    <w:basedOn w:val="17"/>
    <w:link w:val="6"/>
    <w:autoRedefine/>
    <w:semiHidden/>
    <w:qFormat/>
    <w:uiPriority w:val="9"/>
    <w:rPr>
      <w:rFonts w:asciiTheme="minorHAnsi" w:hAnsiTheme="minorHAnsi" w:eastAsiaTheme="minorEastAsia" w:cstheme="majorBidi"/>
      <w:color w:val="104862" w:themeColor="accent1" w:themeShade="BF"/>
    </w:rPr>
  </w:style>
  <w:style w:type="character" w:customStyle="1" w:styleId="25">
    <w:name w:val="标题 6 字符"/>
    <w:basedOn w:val="17"/>
    <w:link w:val="7"/>
    <w:autoRedefine/>
    <w:semiHidden/>
    <w:qFormat/>
    <w:uiPriority w:val="9"/>
    <w:rPr>
      <w:rFonts w:asciiTheme="minorHAnsi" w:hAnsiTheme="minorHAnsi" w:eastAsiaTheme="minorEastAsia" w:cstheme="majorBidi"/>
      <w:b/>
      <w:bCs/>
      <w:color w:val="104862" w:themeColor="accent1" w:themeShade="BF"/>
    </w:rPr>
  </w:style>
  <w:style w:type="character" w:customStyle="1" w:styleId="26">
    <w:name w:val="标题 7 字符"/>
    <w:basedOn w:val="17"/>
    <w:link w:val="8"/>
    <w:autoRedefine/>
    <w:semiHidden/>
    <w:qFormat/>
    <w:uiPriority w:val="9"/>
    <w:rPr>
      <w:rFonts w:asciiTheme="minorHAnsi" w:hAnsiTheme="minorHAnsi" w:eastAsiaTheme="minorEastAsia"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7">
    <w:name w:val="标题 8 字符"/>
    <w:basedOn w:val="17"/>
    <w:link w:val="9"/>
    <w:autoRedefine/>
    <w:semiHidden/>
    <w:qFormat/>
    <w:uiPriority w:val="9"/>
    <w:rPr>
      <w:rFonts w:asciiTheme="minorHAnsi" w:hAnsiTheme="minorHAnsi" w:eastAsiaTheme="min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8">
    <w:name w:val="标题 9 字符"/>
    <w:basedOn w:val="17"/>
    <w:link w:val="10"/>
    <w:autoRedefine/>
    <w:semiHidden/>
    <w:qFormat/>
    <w:uiPriority w:val="9"/>
    <w:rPr>
      <w:rFonts w:asciiTheme="minorHAnsi" w:hAnsiTheme="minorHAnsi"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9">
    <w:name w:val="标题 字符"/>
    <w:basedOn w:val="17"/>
    <w:link w:val="14"/>
    <w:autoRedefine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30">
    <w:name w:val="副标题 字符"/>
    <w:basedOn w:val="17"/>
    <w:link w:val="13"/>
    <w:autoRedefine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31">
    <w:name w:val="Quote"/>
    <w:basedOn w:val="1"/>
    <w:next w:val="1"/>
    <w:link w:val="32"/>
    <w:autoRedefine/>
    <w:qFormat/>
    <w:uiPriority w:val="29"/>
    <w:pPr>
      <w:spacing w:before="160" w:after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32">
    <w:name w:val="引用 字符"/>
    <w:basedOn w:val="17"/>
    <w:link w:val="31"/>
    <w:autoRedefine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3">
    <w:name w:val="List Paragraph"/>
    <w:basedOn w:val="1"/>
    <w:autoRedefine/>
    <w:qFormat/>
    <w:uiPriority w:val="34"/>
    <w:pPr>
      <w:numPr>
        <w:ilvl w:val="0"/>
        <w:numId w:val="2"/>
      </w:numPr>
      <w:contextualSpacing/>
    </w:pPr>
  </w:style>
  <w:style w:type="character" w:customStyle="1" w:styleId="34">
    <w:name w:val="明显强调1"/>
    <w:basedOn w:val="17"/>
    <w:autoRedefine/>
    <w:qFormat/>
    <w:uiPriority w:val="21"/>
    <w:rPr>
      <w:i/>
      <w:iCs/>
      <w:color w:val="104862" w:themeColor="accent1" w:themeShade="BF"/>
    </w:rPr>
  </w:style>
  <w:style w:type="paragraph" w:styleId="35">
    <w:name w:val="Intense Quote"/>
    <w:basedOn w:val="1"/>
    <w:next w:val="1"/>
    <w:link w:val="36"/>
    <w:autoRedefine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104862" w:themeColor="accent1" w:themeShade="BF"/>
    </w:rPr>
  </w:style>
  <w:style w:type="character" w:customStyle="1" w:styleId="36">
    <w:name w:val="明显引用 字符"/>
    <w:basedOn w:val="17"/>
    <w:link w:val="35"/>
    <w:autoRedefine/>
    <w:qFormat/>
    <w:uiPriority w:val="30"/>
    <w:rPr>
      <w:i/>
      <w:iCs/>
      <w:color w:val="104862" w:themeColor="accent1" w:themeShade="BF"/>
    </w:rPr>
  </w:style>
  <w:style w:type="character" w:customStyle="1" w:styleId="37">
    <w:name w:val="明显参考1"/>
    <w:basedOn w:val="17"/>
    <w:autoRedefine/>
    <w:qFormat/>
    <w:uiPriority w:val="32"/>
    <w:rPr>
      <w:b/>
      <w:bCs/>
      <w:smallCaps/>
      <w:color w:val="104862" w:themeColor="accent1" w:themeShade="BF"/>
      <w:spacing w:val="5"/>
    </w:rPr>
  </w:style>
  <w:style w:type="character" w:customStyle="1" w:styleId="38">
    <w:name w:val="页眉 字符"/>
    <w:basedOn w:val="17"/>
    <w:link w:val="12"/>
    <w:autoRedefine/>
    <w:qFormat/>
    <w:uiPriority w:val="99"/>
    <w:rPr>
      <w:kern w:val="2"/>
      <w:sz w:val="18"/>
      <w:szCs w:val="18"/>
      <w14:ligatures w14:val="standardContextual"/>
    </w:rPr>
  </w:style>
  <w:style w:type="character" w:customStyle="1" w:styleId="39">
    <w:name w:val="页脚 字符"/>
    <w:basedOn w:val="17"/>
    <w:link w:val="11"/>
    <w:autoRedefine/>
    <w:qFormat/>
    <w:uiPriority w:val="99"/>
    <w:rPr>
      <w:kern w:val="2"/>
      <w:sz w:val="18"/>
      <w:szCs w:val="18"/>
      <w14:ligatures w14:val="standardContextual"/>
    </w:rPr>
  </w:style>
  <w:style w:type="paragraph" w:customStyle="1" w:styleId="40">
    <w:name w:val="Revision"/>
    <w:autoRedefine/>
    <w:hidden/>
    <w:unhideWhenUsed/>
    <w:qFormat/>
    <w:uiPriority w:val="99"/>
    <w:rPr>
      <w:rFonts w:ascii="Times New Roman" w:hAnsi="Times New Roman" w:eastAsia="微软雅黑" w:cstheme="minorBidi"/>
      <w:kern w:val="2"/>
      <w:sz w:val="24"/>
      <w:szCs w:val="24"/>
      <w:lang w:val="en-US" w:eastAsia="zh-CN" w:bidi="ar-SA"/>
      <w14:ligatures w14:val="standardContextual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A08104-A04B-4D06-AD98-F917AFEEF33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110</Words>
  <Characters>629</Characters>
  <Lines>5</Lines>
  <Paragraphs>1</Paragraphs>
  <TotalTime>2</TotalTime>
  <ScaleCrop>false</ScaleCrop>
  <LinksUpToDate>false</LinksUpToDate>
  <CharactersWithSpaces>738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2024-05-15T09:22:00Z</dcterms:created>
  <dc:creator>YiLong Zou</dc:creator>
  <cp:lastModifiedBy>Jingyuan</cp:lastModifiedBy>
  <dcterms:modified xsi:type="dcterms:W3CDTF">2024-06-04T01:39:46Z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186AE15B4638458984915E79CB1061C2_13</vt:lpwstr>
  </property>
</Properties>
</file>