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6" w:rsidRDefault="003720D1">
      <w:pPr>
        <w:spacing w:after="240"/>
        <w:rPr>
          <w:rFonts w:ascii="仿宋" w:eastAsia="仿宋" w:hAnsi="仿宋" w:cs="Times New Roman"/>
          <w:color w:val="000000"/>
          <w:sz w:val="32"/>
          <w:szCs w:val="28"/>
        </w:rPr>
      </w:pPr>
      <w:r>
        <w:rPr>
          <w:rFonts w:ascii="仿宋" w:eastAsia="仿宋" w:hAnsi="仿宋" w:cs="Times New Roman" w:hint="eastAsia"/>
          <w:color w:val="000000"/>
          <w:sz w:val="32"/>
          <w:szCs w:val="28"/>
        </w:rPr>
        <w:t>附件：</w:t>
      </w:r>
    </w:p>
    <w:p w:rsidR="00850B36" w:rsidRDefault="002570E8">
      <w:pPr>
        <w:spacing w:after="240"/>
        <w:jc w:val="center"/>
        <w:rPr>
          <w:rFonts w:ascii="宋体" w:eastAsia="宋体" w:hAnsi="宋体" w:cs="Times New Roman"/>
          <w:b/>
          <w:color w:val="000000"/>
          <w:sz w:val="32"/>
          <w:szCs w:val="28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28"/>
        </w:rPr>
        <w:t>中国中小企业服务创新实践</w:t>
      </w:r>
      <w:r w:rsidR="003720D1">
        <w:rPr>
          <w:rFonts w:ascii="宋体" w:eastAsia="宋体" w:hAnsi="宋体" w:cs="Times New Roman" w:hint="eastAsia"/>
          <w:b/>
          <w:color w:val="000000"/>
          <w:sz w:val="32"/>
          <w:szCs w:val="28"/>
        </w:rPr>
        <w:t>申报表</w:t>
      </w:r>
    </w:p>
    <w:tbl>
      <w:tblPr>
        <w:tblpPr w:leftFromText="180" w:rightFromText="180" w:vertAnchor="text" w:tblpXSpec="center" w:tblpY="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905"/>
        <w:gridCol w:w="269"/>
        <w:gridCol w:w="857"/>
        <w:gridCol w:w="966"/>
        <w:gridCol w:w="2717"/>
      </w:tblGrid>
      <w:tr w:rsidR="00850B36">
        <w:trPr>
          <w:trHeight w:val="554"/>
        </w:trPr>
        <w:tc>
          <w:tcPr>
            <w:tcW w:w="8522" w:type="dxa"/>
            <w:gridSpan w:val="6"/>
            <w:vAlign w:val="center"/>
          </w:tcPr>
          <w:p w:rsidR="00850B36" w:rsidRDefault="003720D1">
            <w:pPr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申报单位基本信息</w:t>
            </w:r>
          </w:p>
        </w:tc>
      </w:tr>
      <w:tr w:rsidR="00850B36">
        <w:trPr>
          <w:trHeight w:val="576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申报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850B36">
        <w:trPr>
          <w:trHeight w:val="486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地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850B36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50B36">
        <w:trPr>
          <w:trHeight w:val="850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□事业单位　 □国有企业  □集体企业  □私营企业　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□股份制企业　 □合伙企业   □三资企业   □其他</w:t>
            </w:r>
          </w:p>
        </w:tc>
      </w:tr>
      <w:tr w:rsidR="00850B36">
        <w:trPr>
          <w:trHeight w:val="563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网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557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法定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代表人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565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主营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业务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749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服务</w:t>
            </w:r>
            <w: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>行业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3720D1">
            <w:pPr>
              <w:numPr>
                <w:ilvl w:val="0"/>
                <w:numId w:val="1"/>
              </w:num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金融服务： □投融资服务 □上市咨询与辅导 □银行融资服务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□保险服务 □证券服务 □担保服务 □供应</w:t>
            </w:r>
            <w:proofErr w:type="gramStart"/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链金融</w:t>
            </w:r>
            <w:proofErr w:type="gramEnd"/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服务 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□普惠金融服务  □互联网金融服务 □其他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  </w:t>
            </w:r>
          </w:p>
          <w:p w:rsidR="00850B36" w:rsidRDefault="003720D1">
            <w:pPr>
              <w:spacing w:beforeLines="50" w:before="156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2.网络和信息化服务：□信息技术服务  □电子商务支持服务 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□物联网服务  □</w:t>
            </w:r>
            <w:proofErr w:type="gramStart"/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云计算</w:t>
            </w:r>
            <w:proofErr w:type="gramEnd"/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服务 □大数据服务  □人工智能服务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□互联网+服务 □信息传输服务  □电信网络服务  □其他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   </w:t>
            </w:r>
          </w:p>
          <w:p w:rsidR="00850B36" w:rsidRDefault="003720D1">
            <w:pPr>
              <w:spacing w:beforeLines="50" w:before="156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3.创业服务：□园区、开发区 □基地、孵化器 □服务平台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□公共管理事业单位  □其他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   </w:t>
            </w:r>
          </w:p>
          <w:p w:rsidR="00850B36" w:rsidRDefault="003720D1">
            <w:pPr>
              <w:spacing w:beforeLines="50" w:before="156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4.其它生产性服务业服务：□法律服务 □知识产权服务 □物流与快递服务 □节能与环保服务 □商务服务  □技术服务  □人力资源与培训服务 □科技成果转化服务 □其他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850B36">
        <w:trPr>
          <w:trHeight w:val="545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专利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认证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（请提供相关证明资料）</w:t>
            </w:r>
          </w:p>
          <w:p w:rsidR="00850B36" w:rsidRPr="003E5D55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3E5D55">
        <w:trPr>
          <w:trHeight w:val="545"/>
        </w:trPr>
        <w:tc>
          <w:tcPr>
            <w:tcW w:w="1808" w:type="dxa"/>
            <w:vAlign w:val="center"/>
          </w:tcPr>
          <w:p w:rsidR="004E668C" w:rsidRDefault="003E5D55">
            <w:pPr>
              <w:spacing w:line="40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希望参加的</w:t>
            </w:r>
          </w:p>
          <w:p w:rsidR="003E5D55" w:rsidRDefault="003E5D55">
            <w:pPr>
              <w:spacing w:line="40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</w:pPr>
            <w:r w:rsidRPr="003E5D55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6714" w:type="dxa"/>
            <w:gridSpan w:val="5"/>
            <w:vAlign w:val="center"/>
          </w:tcPr>
          <w:p w:rsidR="003E5D55" w:rsidRDefault="003E5D55" w:rsidP="003E5D55">
            <w:pPr>
              <w:rPr>
                <w:rFonts w:ascii="仿宋_GB2312" w:eastAsia="仿宋_GB2312" w:hAnsi="Calibri" w:cs="Times New Roman" w:hint="eastAsia"/>
                <w:color w:val="000000"/>
                <w:szCs w:val="21"/>
              </w:rPr>
            </w:pPr>
            <w:r w:rsidRPr="003E5D55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□服务创新案例征集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</w:t>
            </w:r>
            <w:r w:rsidRPr="003E5D55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□好服务推荐、发布以</w:t>
            </w:r>
            <w:bookmarkStart w:id="0" w:name="_GoBack"/>
            <w:bookmarkEnd w:id="0"/>
            <w:r w:rsidRPr="003E5D55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及宣传（包括在演播室进行服务发布、访谈以及通过央视等媒体渠道进行宣传推广等）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</w:t>
            </w:r>
            <w:r w:rsidRPr="003E5D55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□在全国各地开展服务对接活动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</w:t>
            </w:r>
            <w:r w:rsidRPr="003E5D55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□中小企业服务创新倡议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</w:t>
            </w:r>
            <w:r w:rsidRPr="003E5D55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□双创服务对接大会暨服务创新成果展示</w:t>
            </w:r>
            <w:r w:rsidR="004E668C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</w:t>
            </w:r>
            <w:r w:rsidRPr="003E5D55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□其他（请说明）</w:t>
            </w:r>
            <w:r w:rsidR="004E668C"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    </w:t>
            </w:r>
            <w:r w:rsidR="004E668C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 （可多选）</w:t>
            </w:r>
            <w:r w:rsidRPr="003E5D55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      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                              </w:t>
            </w:r>
          </w:p>
        </w:tc>
      </w:tr>
      <w:tr w:rsidR="00850B36">
        <w:trPr>
          <w:trHeight w:val="515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31" w:type="dxa"/>
            <w:gridSpan w:val="3"/>
            <w:vAlign w:val="center"/>
          </w:tcPr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717" w:type="dxa"/>
            <w:vAlign w:val="center"/>
          </w:tcPr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850B36">
        <w:trPr>
          <w:trHeight w:val="367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31" w:type="dxa"/>
            <w:gridSpan w:val="3"/>
            <w:vAlign w:val="center"/>
          </w:tcPr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717" w:type="dxa"/>
            <w:vAlign w:val="center"/>
          </w:tcPr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850B36">
        <w:trPr>
          <w:trHeight w:val="367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850B36">
        <w:trPr>
          <w:trHeight w:val="521"/>
        </w:trPr>
        <w:tc>
          <w:tcPr>
            <w:tcW w:w="8522" w:type="dxa"/>
            <w:gridSpan w:val="6"/>
            <w:vAlign w:val="center"/>
          </w:tcPr>
          <w:p w:rsidR="00850B36" w:rsidRDefault="003720D1">
            <w:pPr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lastRenderedPageBreak/>
              <w:t>申报案例情况说明</w:t>
            </w:r>
          </w:p>
        </w:tc>
      </w:tr>
      <w:tr w:rsidR="00850B36">
        <w:trPr>
          <w:trHeight w:val="543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6714" w:type="dxa"/>
            <w:gridSpan w:val="5"/>
            <w:vAlign w:val="center"/>
          </w:tcPr>
          <w:p w:rsidR="00850B36" w:rsidRPr="00EA54C2" w:rsidRDefault="002570E8">
            <w:pPr>
              <w:rPr>
                <w:rFonts w:ascii="Calibri" w:eastAsia="宋体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（</w:t>
            </w:r>
            <w:r w:rsidR="003720D1" w:rsidRPr="00EA54C2"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具体案例的名称）</w:t>
            </w:r>
          </w:p>
        </w:tc>
      </w:tr>
      <w:tr w:rsidR="00850B36">
        <w:trPr>
          <w:trHeight w:val="834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创新类型</w:t>
            </w:r>
          </w:p>
        </w:tc>
        <w:tc>
          <w:tcPr>
            <w:tcW w:w="6714" w:type="dxa"/>
            <w:gridSpan w:val="5"/>
            <w:vAlign w:val="center"/>
          </w:tcPr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□技术  □产品 □商业模式  □管理</w:t>
            </w:r>
            <w:r>
              <w:rPr>
                <w:rFonts w:ascii="仿宋_GB2312" w:eastAsia="仿宋_GB2312" w:hAnsi="Calibri" w:cs="Times New Roman"/>
                <w:color w:val="000000"/>
                <w:szCs w:val="21"/>
              </w:rPr>
              <w:t>模式</w:t>
            </w: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</w:t>
            </w:r>
          </w:p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□其他______          (可多选)</w:t>
            </w:r>
          </w:p>
        </w:tc>
      </w:tr>
      <w:tr w:rsidR="00850B36">
        <w:trPr>
          <w:trHeight w:val="699"/>
        </w:trPr>
        <w:tc>
          <w:tcPr>
            <w:tcW w:w="1808" w:type="dxa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案例实践地</w:t>
            </w:r>
          </w:p>
        </w:tc>
        <w:tc>
          <w:tcPr>
            <w:tcW w:w="6714" w:type="dxa"/>
            <w:gridSpan w:val="5"/>
            <w:vAlign w:val="center"/>
          </w:tcPr>
          <w:p w:rsidR="00850B36" w:rsidRPr="003720D1" w:rsidRDefault="003720D1">
            <w:pPr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</w:pPr>
            <w:r w:rsidRPr="003720D1"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（填写案例实际发生的省、市、县等信息）</w:t>
            </w:r>
          </w:p>
        </w:tc>
      </w:tr>
      <w:tr w:rsidR="00850B36">
        <w:trPr>
          <w:trHeight w:val="703"/>
        </w:trPr>
        <w:tc>
          <w:tcPr>
            <w:tcW w:w="1808" w:type="dxa"/>
            <w:vMerge w:val="restart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所申报案例的具体方案简介</w:t>
            </w: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背景情况</w:t>
            </w:r>
          </w:p>
        </w:tc>
        <w:tc>
          <w:tcPr>
            <w:tcW w:w="4809" w:type="dxa"/>
            <w:gridSpan w:val="4"/>
            <w:vAlign w:val="center"/>
          </w:tcPr>
          <w:p w:rsidR="00850B36" w:rsidRPr="00EA54C2" w:rsidRDefault="003720D1">
            <w:pPr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</w:pPr>
            <w:r w:rsidRPr="00EA54C2"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（包括背景、意义等）</w:t>
            </w: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843"/>
        </w:trPr>
        <w:tc>
          <w:tcPr>
            <w:tcW w:w="1808" w:type="dxa"/>
            <w:vMerge/>
            <w:vAlign w:val="center"/>
          </w:tcPr>
          <w:p w:rsidR="00850B36" w:rsidRDefault="00850B3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主要参与单位</w:t>
            </w:r>
          </w:p>
        </w:tc>
        <w:tc>
          <w:tcPr>
            <w:tcW w:w="4809" w:type="dxa"/>
            <w:gridSpan w:val="4"/>
            <w:vAlign w:val="center"/>
          </w:tcPr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1112"/>
        </w:trPr>
        <w:tc>
          <w:tcPr>
            <w:tcW w:w="1808" w:type="dxa"/>
            <w:vMerge/>
            <w:vAlign w:val="center"/>
          </w:tcPr>
          <w:p w:rsidR="00850B36" w:rsidRDefault="00850B3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服务方案设计理念及针对性和可操作性等</w:t>
            </w:r>
          </w:p>
        </w:tc>
        <w:tc>
          <w:tcPr>
            <w:tcW w:w="4809" w:type="dxa"/>
            <w:gridSpan w:val="4"/>
            <w:vAlign w:val="center"/>
          </w:tcPr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841"/>
        </w:trPr>
        <w:tc>
          <w:tcPr>
            <w:tcW w:w="1808" w:type="dxa"/>
            <w:vMerge/>
            <w:vAlign w:val="center"/>
          </w:tcPr>
          <w:p w:rsidR="00850B36" w:rsidRDefault="00850B3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服务执行</w:t>
            </w:r>
          </w:p>
        </w:tc>
        <w:tc>
          <w:tcPr>
            <w:tcW w:w="4809" w:type="dxa"/>
            <w:gridSpan w:val="4"/>
            <w:vAlign w:val="center"/>
          </w:tcPr>
          <w:p w:rsidR="00850B36" w:rsidRPr="00EA54C2" w:rsidRDefault="003720D1">
            <w:pPr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</w:pPr>
            <w:r w:rsidRPr="00EA54C2"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（包括方案实施步骤、成本控制、执行情况等</w:t>
            </w:r>
            <w:r w:rsidR="002570E8"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，请举例说明</w:t>
            </w:r>
            <w:r w:rsidRPr="00EA54C2"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）</w:t>
            </w: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1269"/>
        </w:trPr>
        <w:tc>
          <w:tcPr>
            <w:tcW w:w="1808" w:type="dxa"/>
            <w:vMerge w:val="restart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所申报案例服务中小企业的服务成效</w:t>
            </w: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服务中小企业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园区的名称</w:t>
            </w:r>
          </w:p>
        </w:tc>
        <w:tc>
          <w:tcPr>
            <w:tcW w:w="4809" w:type="dxa"/>
            <w:gridSpan w:val="4"/>
            <w:vAlign w:val="center"/>
          </w:tcPr>
          <w:p w:rsidR="00850B36" w:rsidRPr="00EA54C2" w:rsidRDefault="003720D1">
            <w:pPr>
              <w:numPr>
                <w:ilvl w:val="0"/>
                <w:numId w:val="2"/>
              </w:numPr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</w:pPr>
            <w:r w:rsidRPr="00EA54C2"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企业名称</w:t>
            </w:r>
            <w:r w:rsidRPr="00EA54C2"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  <w:t>……</w:t>
            </w:r>
          </w:p>
          <w:p w:rsidR="00850B36" w:rsidRPr="00EA54C2" w:rsidRDefault="003720D1">
            <w:pPr>
              <w:numPr>
                <w:ilvl w:val="0"/>
                <w:numId w:val="2"/>
              </w:numPr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</w:pPr>
            <w:r w:rsidRPr="00EA54C2">
              <w:rPr>
                <w:rFonts w:ascii="仿宋_GB2312" w:eastAsia="仿宋_GB2312" w:hAnsi="Calibri" w:cs="Times New Roman" w:hint="eastAsia"/>
                <w:i/>
                <w:color w:val="000000"/>
                <w:szCs w:val="21"/>
              </w:rPr>
              <w:t>企业名称</w:t>
            </w:r>
            <w:r w:rsidRPr="00EA54C2"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  <w:t>……</w:t>
            </w:r>
          </w:p>
          <w:p w:rsidR="00850B36" w:rsidRPr="00EA54C2" w:rsidRDefault="003720D1">
            <w:pPr>
              <w:numPr>
                <w:ilvl w:val="0"/>
                <w:numId w:val="2"/>
              </w:numPr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</w:pPr>
            <w:r w:rsidRPr="00EA54C2">
              <w:rPr>
                <w:rFonts w:ascii="仿宋_GB2312" w:eastAsia="仿宋_GB2312" w:hAnsi="Calibri" w:cs="Times New Roman"/>
                <w:i/>
                <w:color w:val="000000"/>
                <w:szCs w:val="21"/>
              </w:rPr>
              <w:t>……</w:t>
            </w:r>
          </w:p>
        </w:tc>
      </w:tr>
      <w:tr w:rsidR="00850B36">
        <w:trPr>
          <w:trHeight w:val="1128"/>
        </w:trPr>
        <w:tc>
          <w:tcPr>
            <w:tcW w:w="1808" w:type="dxa"/>
            <w:vMerge/>
            <w:vAlign w:val="center"/>
          </w:tcPr>
          <w:p w:rsidR="00850B36" w:rsidRDefault="00850B3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年均单一企业接受该项服务次数</w:t>
            </w:r>
          </w:p>
        </w:tc>
        <w:tc>
          <w:tcPr>
            <w:tcW w:w="4809" w:type="dxa"/>
            <w:gridSpan w:val="4"/>
            <w:vAlign w:val="center"/>
          </w:tcPr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1次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2次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其他______</w:t>
            </w:r>
          </w:p>
        </w:tc>
      </w:tr>
      <w:tr w:rsidR="00850B36">
        <w:trPr>
          <w:trHeight w:val="1262"/>
        </w:trPr>
        <w:tc>
          <w:tcPr>
            <w:tcW w:w="1808" w:type="dxa"/>
            <w:vMerge/>
            <w:vAlign w:val="center"/>
          </w:tcPr>
          <w:p w:rsidR="00850B36" w:rsidRDefault="00850B3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中小企业获得的服务收益</w:t>
            </w:r>
          </w:p>
        </w:tc>
        <w:tc>
          <w:tcPr>
            <w:tcW w:w="4809" w:type="dxa"/>
            <w:gridSpan w:val="4"/>
            <w:vAlign w:val="center"/>
          </w:tcPr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满足基本服务需求：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服务效益超过预期，为运营带来积极作用：</w:t>
            </w:r>
          </w:p>
          <w:p w:rsidR="00850B36" w:rsidRPr="00C22E71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获得其他额外效益：</w:t>
            </w:r>
            <w:r w:rsidR="00C22E71" w:rsidRPr="00C22E71"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>（请说明）</w:t>
            </w:r>
            <w:r w:rsidR="00C22E71"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  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(可多选)</w:t>
            </w:r>
          </w:p>
        </w:tc>
      </w:tr>
      <w:tr w:rsidR="00850B36">
        <w:trPr>
          <w:trHeight w:val="1124"/>
        </w:trPr>
        <w:tc>
          <w:tcPr>
            <w:tcW w:w="1808" w:type="dxa"/>
            <w:vMerge/>
            <w:vAlign w:val="center"/>
          </w:tcPr>
          <w:p w:rsidR="00850B36" w:rsidRDefault="00850B3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中小企业得到的服务保障</w:t>
            </w:r>
          </w:p>
        </w:tc>
        <w:tc>
          <w:tcPr>
            <w:tcW w:w="4809" w:type="dxa"/>
            <w:gridSpan w:val="4"/>
            <w:vAlign w:val="center"/>
          </w:tcPr>
          <w:p w:rsidR="00C22E71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建立了周期服务规划，有效衔接企业服务需求：</w:t>
            </w:r>
          </w:p>
          <w:p w:rsidR="00850B36" w:rsidRPr="00C22E71" w:rsidRDefault="00C22E71">
            <w:pPr>
              <w:rPr>
                <w:rFonts w:ascii="仿宋_GB2312" w:eastAsia="仿宋_GB2312" w:hAnsi="Calibri" w:cs="Times New Roman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                                 </w:t>
            </w:r>
          </w:p>
          <w:p w:rsidR="00C22E71" w:rsidRDefault="003720D1" w:rsidP="00C22E71">
            <w:pPr>
              <w:rPr>
                <w:rFonts w:ascii="仿宋_GB2312" w:eastAsia="仿宋_GB2312" w:hAnsi="Calibri" w:cs="Times New Roman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持续创新与服务相关的内容、形式、机制、制度等：</w:t>
            </w:r>
            <w:r w:rsidR="00C22E71"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                           </w:t>
            </w:r>
          </w:p>
          <w:p w:rsidR="00EA54C2" w:rsidRPr="00C22E71" w:rsidRDefault="00C22E71" w:rsidP="00C22E7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                                  </w:t>
            </w:r>
            <w:r w:rsidR="00EA54C2" w:rsidRPr="00C22E71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</w:t>
            </w:r>
          </w:p>
          <w:p w:rsidR="00C22E71" w:rsidRPr="00C22E71" w:rsidRDefault="003720D1" w:rsidP="00C22E71">
            <w:pPr>
              <w:rPr>
                <w:rFonts w:ascii="仿宋_GB2312" w:eastAsia="仿宋_GB2312" w:hAnsi="Calibri" w:cs="Times New Roman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□ </w:t>
            </w:r>
            <w:r w:rsidR="00C22E71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服务内容或项目获得市级以上认可：</w:t>
            </w:r>
            <w:r w:rsidR="00C22E71"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 </w:t>
            </w:r>
          </w:p>
          <w:p w:rsidR="00850B36" w:rsidRDefault="003720D1" w:rsidP="00C22E7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（以上各项选择需进行简单描述和举证，可多选）</w:t>
            </w:r>
          </w:p>
        </w:tc>
      </w:tr>
      <w:tr w:rsidR="00850B36">
        <w:trPr>
          <w:trHeight w:val="700"/>
        </w:trPr>
        <w:tc>
          <w:tcPr>
            <w:tcW w:w="1808" w:type="dxa"/>
            <w:vMerge w:val="restart"/>
            <w:vAlign w:val="center"/>
          </w:tcPr>
          <w:p w:rsidR="00850B36" w:rsidRDefault="003720D1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lastRenderedPageBreak/>
              <w:t>创新实践成果</w:t>
            </w: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创新点</w:t>
            </w:r>
          </w:p>
        </w:tc>
        <w:tc>
          <w:tcPr>
            <w:tcW w:w="4809" w:type="dxa"/>
            <w:gridSpan w:val="4"/>
            <w:vAlign w:val="center"/>
          </w:tcPr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838"/>
        </w:trPr>
        <w:tc>
          <w:tcPr>
            <w:tcW w:w="1808" w:type="dxa"/>
            <w:vMerge/>
            <w:vAlign w:val="center"/>
          </w:tcPr>
          <w:p w:rsidR="00850B36" w:rsidRDefault="00850B3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经验总结</w:t>
            </w:r>
          </w:p>
        </w:tc>
        <w:tc>
          <w:tcPr>
            <w:tcW w:w="4809" w:type="dxa"/>
            <w:gridSpan w:val="4"/>
            <w:vAlign w:val="center"/>
          </w:tcPr>
          <w:p w:rsidR="00850B36" w:rsidRDefault="00850B36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850B36">
        <w:trPr>
          <w:trHeight w:val="1501"/>
        </w:trPr>
        <w:tc>
          <w:tcPr>
            <w:tcW w:w="1808" w:type="dxa"/>
            <w:vMerge/>
            <w:vAlign w:val="center"/>
          </w:tcPr>
          <w:p w:rsidR="00850B36" w:rsidRDefault="00850B36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创新实践案例是否能够普及推广</w:t>
            </w:r>
          </w:p>
        </w:tc>
        <w:tc>
          <w:tcPr>
            <w:tcW w:w="4809" w:type="dxa"/>
            <w:gridSpan w:val="4"/>
            <w:vAlign w:val="center"/>
          </w:tcPr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可以复制化普及推广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部分功能模块可以普及推广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定制化方案，不能普及</w:t>
            </w:r>
          </w:p>
          <w:p w:rsidR="00850B36" w:rsidRDefault="003720D1">
            <w:pPr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□ 其他：______</w:t>
            </w:r>
          </w:p>
        </w:tc>
      </w:tr>
      <w:tr w:rsidR="00850B36">
        <w:trPr>
          <w:trHeight w:val="367"/>
        </w:trPr>
        <w:tc>
          <w:tcPr>
            <w:tcW w:w="8522" w:type="dxa"/>
            <w:gridSpan w:val="6"/>
            <w:vAlign w:val="center"/>
          </w:tcPr>
          <w:p w:rsidR="00850B36" w:rsidRDefault="003720D1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提供材料真实性声明：我单位申报提供的所有材料，均真实、准确、有效，如有不实，愿承担全部责任。</w:t>
            </w:r>
          </w:p>
          <w:p w:rsidR="00850B36" w:rsidRDefault="00850B36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850B36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3720D1">
            <w:pPr>
              <w:spacing w:afterLines="50" w:after="156" w:line="40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负责人签字（公章）：</w:t>
            </w:r>
          </w:p>
          <w:p w:rsidR="00850B36" w:rsidRDefault="003720D1">
            <w:pPr>
              <w:spacing w:after="120" w:line="40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850B36">
        <w:trPr>
          <w:trHeight w:val="2539"/>
        </w:trPr>
        <w:tc>
          <w:tcPr>
            <w:tcW w:w="3982" w:type="dxa"/>
            <w:gridSpan w:val="3"/>
            <w:vAlign w:val="center"/>
          </w:tcPr>
          <w:p w:rsidR="00850B36" w:rsidRDefault="003720D1">
            <w:pPr>
              <w:spacing w:beforeLines="50" w:before="156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申报单位意见：</w:t>
            </w:r>
          </w:p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负责人签字（公章）；</w:t>
            </w:r>
          </w:p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540" w:type="dxa"/>
            <w:gridSpan w:val="3"/>
            <w:vAlign w:val="center"/>
          </w:tcPr>
          <w:p w:rsidR="00850B36" w:rsidRDefault="003720D1">
            <w:pPr>
              <w:spacing w:beforeLines="50" w:before="156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推荐单位意见：</w:t>
            </w:r>
          </w:p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850B36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负责人签字（公章）；</w:t>
            </w:r>
          </w:p>
          <w:p w:rsidR="00850B36" w:rsidRDefault="003720D1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50B36" w:rsidRDefault="00850B36">
      <w:pPr>
        <w:spacing w:line="300" w:lineRule="exact"/>
        <w:rPr>
          <w:rFonts w:ascii="宋体" w:eastAsia="宋体" w:hAnsi="宋体" w:cs="宋体"/>
          <w:color w:val="000000"/>
          <w:sz w:val="24"/>
          <w:szCs w:val="24"/>
        </w:rPr>
      </w:pPr>
    </w:p>
    <w:p w:rsidR="008268C0" w:rsidRDefault="008268C0">
      <w:pPr>
        <w:spacing w:line="300" w:lineRule="exact"/>
        <w:rPr>
          <w:rFonts w:ascii="宋体" w:eastAsia="宋体" w:hAnsi="宋体" w:cs="宋体"/>
          <w:color w:val="000000"/>
          <w:sz w:val="24"/>
          <w:szCs w:val="24"/>
        </w:rPr>
      </w:pPr>
    </w:p>
    <w:p w:rsidR="00850B36" w:rsidRDefault="003720D1">
      <w:pPr>
        <w:spacing w:line="30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说明：1.申报的实践案例应具有实用便利性、成熟性、效益性和推广价值。</w:t>
      </w:r>
    </w:p>
    <w:p w:rsidR="00850B36" w:rsidRDefault="003720D1">
      <w:pPr>
        <w:spacing w:line="300" w:lineRule="exact"/>
        <w:ind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2.申报材料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请统一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用宋体、三号字、1.5倍行距，表格可扩展。</w:t>
      </w:r>
    </w:p>
    <w:p w:rsidR="00850B36" w:rsidRDefault="003720D1">
      <w:pPr>
        <w:spacing w:line="30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3.申报单位需同时报送相关资质文件及证明材料，需加盖公章，并对相关材料的真实性、可靠性承担责任。</w:t>
      </w:r>
    </w:p>
    <w:p w:rsidR="00850B36" w:rsidRDefault="003720D1">
      <w:pPr>
        <w:spacing w:line="300" w:lineRule="exact"/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4.经有关政府、行业协会、商会、园区、公共服务平台等推荐申报的实践案例可优先入选。</w:t>
      </w:r>
    </w:p>
    <w:sectPr w:rsidR="0085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42" w:rsidRDefault="00437542" w:rsidP="002570E8">
      <w:r>
        <w:separator/>
      </w:r>
    </w:p>
  </w:endnote>
  <w:endnote w:type="continuationSeparator" w:id="0">
    <w:p w:rsidR="00437542" w:rsidRDefault="00437542" w:rsidP="0025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42" w:rsidRDefault="00437542" w:rsidP="002570E8">
      <w:r>
        <w:separator/>
      </w:r>
    </w:p>
  </w:footnote>
  <w:footnote w:type="continuationSeparator" w:id="0">
    <w:p w:rsidR="00437542" w:rsidRDefault="00437542" w:rsidP="0025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858"/>
    <w:multiLevelType w:val="multilevel"/>
    <w:tmpl w:val="03CE38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C35D23"/>
    <w:multiLevelType w:val="singleLevel"/>
    <w:tmpl w:val="5AC35D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FC"/>
    <w:rsid w:val="002570E8"/>
    <w:rsid w:val="0033067E"/>
    <w:rsid w:val="003720D1"/>
    <w:rsid w:val="003E5D55"/>
    <w:rsid w:val="003F4E45"/>
    <w:rsid w:val="00423FC8"/>
    <w:rsid w:val="00437542"/>
    <w:rsid w:val="004E668C"/>
    <w:rsid w:val="00543819"/>
    <w:rsid w:val="006B2DFC"/>
    <w:rsid w:val="007D3FDD"/>
    <w:rsid w:val="008268C0"/>
    <w:rsid w:val="00850B36"/>
    <w:rsid w:val="00902564"/>
    <w:rsid w:val="00A25FA0"/>
    <w:rsid w:val="00BB4A12"/>
    <w:rsid w:val="00C22E71"/>
    <w:rsid w:val="00D05B12"/>
    <w:rsid w:val="00D1656E"/>
    <w:rsid w:val="00EA54C2"/>
    <w:rsid w:val="03720C46"/>
    <w:rsid w:val="11877E3B"/>
    <w:rsid w:val="162A7231"/>
    <w:rsid w:val="6D9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2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2E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2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2E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</dc:creator>
  <cp:lastModifiedBy>evon</cp:lastModifiedBy>
  <cp:revision>12</cp:revision>
  <cp:lastPrinted>2018-06-19T06:30:00Z</cp:lastPrinted>
  <dcterms:created xsi:type="dcterms:W3CDTF">2018-04-09T08:47:00Z</dcterms:created>
  <dcterms:modified xsi:type="dcterms:W3CDTF">2018-06-19T07:25:00Z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